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B" w:rsidRPr="00AD5AEC" w:rsidRDefault="00984908" w:rsidP="00984908">
      <w:pPr>
        <w:pStyle w:val="2"/>
        <w:rPr>
          <w:color w:val="000000" w:themeColor="text1"/>
        </w:rPr>
      </w:pPr>
      <w:r w:rsidRPr="00AD5AEC">
        <w:rPr>
          <w:noProof/>
          <w:color w:val="000000" w:themeColor="text1"/>
          <w:lang w:val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150259</wp:posOffset>
            </wp:positionV>
            <wp:extent cx="969010" cy="1224280"/>
            <wp:effectExtent l="0" t="0" r="254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5AEC">
        <w:rPr>
          <w:color w:val="000000" w:themeColor="text1"/>
        </w:rPr>
        <w:t xml:space="preserve">             </w:t>
      </w:r>
      <w:r w:rsidR="00ED073B" w:rsidRPr="00AD5AEC">
        <w:rPr>
          <w:color w:val="000000" w:themeColor="text1"/>
        </w:rPr>
        <w:t>REPUBLICA</w:t>
      </w:r>
      <w:r w:rsidR="00264D94" w:rsidRPr="00AD5AEC">
        <w:rPr>
          <w:color w:val="000000" w:themeColor="text1"/>
        </w:rPr>
        <w:t xml:space="preserve"> </w:t>
      </w:r>
      <w:r w:rsidR="00ED073B" w:rsidRPr="00AD5AEC">
        <w:rPr>
          <w:color w:val="000000" w:themeColor="text1"/>
        </w:rPr>
        <w:t>MOLDOVA</w:t>
      </w:r>
    </w:p>
    <w:p w:rsidR="00ED073B" w:rsidRPr="00AD5AEC" w:rsidRDefault="00ED073B" w:rsidP="00984908">
      <w:pPr>
        <w:pStyle w:val="1"/>
        <w:numPr>
          <w:ilvl w:val="0"/>
          <w:numId w:val="0"/>
        </w:numPr>
        <w:ind w:left="432"/>
        <w:rPr>
          <w:b/>
          <w:bCs w:val="0"/>
          <w:color w:val="000000" w:themeColor="text1"/>
        </w:rPr>
      </w:pPr>
    </w:p>
    <w:p w:rsidR="00264D94" w:rsidRPr="00AD5AEC" w:rsidRDefault="00264D94" w:rsidP="00264D94">
      <w:pPr>
        <w:rPr>
          <w:color w:val="000000" w:themeColor="text1"/>
          <w:lang w:val="ro-RO"/>
        </w:rPr>
      </w:pPr>
    </w:p>
    <w:p w:rsidR="00264D94" w:rsidRPr="00AD5AEC" w:rsidRDefault="00264D94" w:rsidP="00264D94">
      <w:pPr>
        <w:rPr>
          <w:color w:val="000000" w:themeColor="text1"/>
          <w:lang w:val="ro-RO"/>
        </w:rPr>
      </w:pPr>
    </w:p>
    <w:p w:rsidR="00984908" w:rsidRPr="00AD5AEC" w:rsidRDefault="00984908" w:rsidP="00264D94">
      <w:pPr>
        <w:rPr>
          <w:color w:val="000000" w:themeColor="text1"/>
          <w:lang w:val="ro-RO"/>
        </w:rPr>
      </w:pPr>
    </w:p>
    <w:p w:rsidR="00984908" w:rsidRPr="00AD5AEC" w:rsidRDefault="00984908" w:rsidP="00264D94">
      <w:pPr>
        <w:rPr>
          <w:color w:val="000000" w:themeColor="text1"/>
          <w:lang w:val="ro-RO"/>
        </w:rPr>
      </w:pPr>
    </w:p>
    <w:p w:rsidR="00264D94" w:rsidRPr="00AD5AEC" w:rsidRDefault="00264D94" w:rsidP="00264D94">
      <w:pPr>
        <w:rPr>
          <w:color w:val="000000" w:themeColor="text1"/>
          <w:lang w:val="ro-RO"/>
        </w:rPr>
      </w:pPr>
    </w:p>
    <w:p w:rsidR="00ED073B" w:rsidRPr="00AD5AEC" w:rsidRDefault="00ED073B" w:rsidP="00984908">
      <w:pPr>
        <w:pStyle w:val="1"/>
        <w:numPr>
          <w:ilvl w:val="0"/>
          <w:numId w:val="0"/>
        </w:numPr>
        <w:ind w:left="432" w:hanging="432"/>
        <w:jc w:val="center"/>
        <w:rPr>
          <w:bCs w:val="0"/>
          <w:color w:val="000000" w:themeColor="text1"/>
          <w:sz w:val="36"/>
          <w:szCs w:val="36"/>
        </w:rPr>
      </w:pPr>
      <w:r w:rsidRPr="00AD5AEC">
        <w:rPr>
          <w:bCs w:val="0"/>
          <w:color w:val="000000" w:themeColor="text1"/>
          <w:sz w:val="36"/>
          <w:szCs w:val="36"/>
        </w:rPr>
        <w:t xml:space="preserve">CONSILIUL </w:t>
      </w:r>
      <w:r w:rsidR="00C616A1" w:rsidRPr="00AD5AEC">
        <w:rPr>
          <w:bCs w:val="0"/>
          <w:color w:val="000000" w:themeColor="text1"/>
          <w:sz w:val="36"/>
          <w:szCs w:val="36"/>
        </w:rPr>
        <w:t>MUNICIPAL</w:t>
      </w:r>
      <w:r w:rsidRPr="00AD5AEC">
        <w:rPr>
          <w:bCs w:val="0"/>
          <w:color w:val="000000" w:themeColor="text1"/>
          <w:sz w:val="36"/>
          <w:szCs w:val="36"/>
        </w:rPr>
        <w:t xml:space="preserve"> HÎNCEŞTI</w:t>
      </w:r>
    </w:p>
    <w:p w:rsidR="00ED073B" w:rsidRPr="00AD5AEC" w:rsidRDefault="00ED073B" w:rsidP="00984908">
      <w:pPr>
        <w:pStyle w:val="1"/>
        <w:numPr>
          <w:ilvl w:val="0"/>
          <w:numId w:val="0"/>
        </w:numPr>
        <w:ind w:left="432"/>
        <w:rPr>
          <w:color w:val="000000" w:themeColor="text1"/>
        </w:rPr>
      </w:pPr>
    </w:p>
    <w:p w:rsidR="00497814" w:rsidRPr="00AD5AEC" w:rsidRDefault="00497814" w:rsidP="00497814">
      <w:pPr>
        <w:rPr>
          <w:color w:val="000000" w:themeColor="text1"/>
          <w:lang w:val="ro-RO"/>
        </w:rPr>
      </w:pPr>
    </w:p>
    <w:p w:rsidR="00F012DF" w:rsidRPr="00AD5AEC" w:rsidRDefault="00ED073B" w:rsidP="00F012DF">
      <w:pPr>
        <w:jc w:val="center"/>
        <w:rPr>
          <w:color w:val="000000" w:themeColor="text1"/>
          <w:sz w:val="32"/>
          <w:lang w:val="fr-FR" w:eastAsia="ro-RO"/>
        </w:rPr>
      </w:pPr>
      <w:r w:rsidRPr="00AD5AEC">
        <w:rPr>
          <w:b/>
          <w:bCs/>
          <w:color w:val="000000" w:themeColor="text1"/>
          <w:sz w:val="40"/>
          <w:lang w:val="en-GB"/>
        </w:rPr>
        <w:t xml:space="preserve">DECIZIE </w:t>
      </w:r>
      <w:r w:rsidR="00F012DF" w:rsidRPr="00AD5AEC">
        <w:rPr>
          <w:bCs/>
          <w:color w:val="000000" w:themeColor="text1"/>
          <w:sz w:val="40"/>
          <w:szCs w:val="40"/>
          <w:lang w:val="fr-FR" w:eastAsia="ro-RO"/>
        </w:rPr>
        <w:t xml:space="preserve">Nr. </w:t>
      </w:r>
      <w:sdt>
        <w:sdtPr>
          <w:rPr>
            <w:b/>
            <w:color w:val="000000" w:themeColor="text1"/>
            <w:sz w:val="40"/>
            <w:szCs w:val="40"/>
            <w:u w:val="single"/>
            <w:lang w:val="fr-FR" w:eastAsia="ro-RO"/>
          </w:rPr>
          <w:alias w:val="Abstract"/>
          <w:tag w:val=""/>
          <w:id w:val="1318303279"/>
          <w:placeholder>
            <w:docPart w:val="1ADA3F7841624138B2303CC20A6ED0C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AD5AEC" w:rsidRPr="00AD5AEC">
            <w:rPr>
              <w:b/>
              <w:color w:val="000000" w:themeColor="text1"/>
              <w:sz w:val="40"/>
              <w:szCs w:val="40"/>
              <w:u w:val="single"/>
              <w:lang w:val="fr-FR" w:eastAsia="ro-RO"/>
            </w:rPr>
            <w:t>14/03</w:t>
          </w:r>
        </w:sdtContent>
      </w:sdt>
    </w:p>
    <w:p w:rsidR="00F012DF" w:rsidRPr="00AD5AEC" w:rsidRDefault="00F012DF" w:rsidP="00444654">
      <w:pPr>
        <w:keepNext/>
        <w:jc w:val="center"/>
        <w:outlineLvl w:val="2"/>
        <w:rPr>
          <w:color w:val="000000" w:themeColor="text1"/>
          <w:sz w:val="32"/>
          <w:u w:val="single"/>
          <w:lang w:val="en-US" w:eastAsia="ro-RO"/>
        </w:rPr>
      </w:pPr>
      <w:r w:rsidRPr="00AD5AEC">
        <w:rPr>
          <w:color w:val="000000" w:themeColor="text1"/>
          <w:sz w:val="32"/>
          <w:u w:val="single"/>
          <w:lang w:val="en-US" w:eastAsia="ro-RO"/>
        </w:rPr>
        <w:t xml:space="preserve">din  </w:t>
      </w:r>
      <w:r w:rsidR="00AD5AEC" w:rsidRPr="00AD5AEC">
        <w:rPr>
          <w:color w:val="000000" w:themeColor="text1"/>
          <w:sz w:val="32"/>
          <w:u w:val="single"/>
          <w:lang w:val="en-US" w:eastAsia="ro-RO"/>
        </w:rPr>
        <w:t>29 mai 2020</w:t>
      </w:r>
    </w:p>
    <w:sdt>
      <w:sdtPr>
        <w:rPr>
          <w:color w:val="000000" w:themeColor="text1"/>
          <w:sz w:val="32"/>
          <w:u w:val="single"/>
          <w:lang w:val="en-US" w:eastAsia="ro-RO"/>
        </w:rPr>
        <w:alias w:val="Publish Date"/>
        <w:tag w:val=""/>
        <w:id w:val="-679197800"/>
        <w:placeholder>
          <w:docPart w:val="03A5300C071147188181BE41B63B6F17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0-05-29T00:00:00Z">
          <w:dateFormat w:val="dd.MM.yyyy"/>
          <w:lid w:val="ro-RO"/>
          <w:storeMappedDataAs w:val="dateTime"/>
          <w:calendar w:val="gregorian"/>
        </w:date>
      </w:sdtPr>
      <w:sdtContent>
        <w:p w:rsidR="0030274D" w:rsidRPr="00AD5AEC" w:rsidRDefault="00695A89" w:rsidP="00444654">
          <w:pPr>
            <w:keepNext/>
            <w:jc w:val="center"/>
            <w:outlineLvl w:val="2"/>
            <w:rPr>
              <w:color w:val="000000" w:themeColor="text1"/>
              <w:sz w:val="32"/>
              <w:u w:val="single"/>
              <w:lang w:val="en-US" w:eastAsia="ro-RO"/>
            </w:rPr>
          </w:pPr>
          <w:r w:rsidRPr="009952ED">
            <w:rPr>
              <w:rStyle w:val="ab"/>
            </w:rPr>
            <w:t>[Publish Date]</w:t>
          </w:r>
        </w:p>
      </w:sdtContent>
    </w:sdt>
    <w:p w:rsidR="00B44EE5" w:rsidRPr="00AD5AEC" w:rsidRDefault="00B44EE5" w:rsidP="00F012DF">
      <w:pPr>
        <w:tabs>
          <w:tab w:val="center" w:pos="4677"/>
          <w:tab w:val="left" w:pos="7215"/>
        </w:tabs>
        <w:rPr>
          <w:color w:val="000000" w:themeColor="text1"/>
          <w:lang w:val="en-US"/>
        </w:rPr>
      </w:pPr>
    </w:p>
    <w:p w:rsidR="00ED073B" w:rsidRPr="00AD5AEC" w:rsidRDefault="00BF1A3E" w:rsidP="00ED073B">
      <w:pPr>
        <w:tabs>
          <w:tab w:val="left" w:pos="1125"/>
        </w:tabs>
        <w:jc w:val="both"/>
        <w:rPr>
          <w:color w:val="000000" w:themeColor="text1"/>
          <w:lang w:val="ro-RO"/>
        </w:rPr>
      </w:pPr>
      <w:r w:rsidRPr="00BF1A3E">
        <w:rPr>
          <w:noProof/>
          <w:color w:val="000000" w:themeColor="text1"/>
          <w:lang w:val="ro-RO" w:eastAsia="ro-RO"/>
        </w:rPr>
        <w:pict>
          <v:line id="Line 11" o:spid="_x0000_s1026" style="position:absolute;left:0;text-align:left;z-index:-251656704;visibility:visible" from="27pt,0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0K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14" o:spid="_x0000_s1037" style="position:absolute;left:0;text-align:left;flip:x;z-index:-251653632;visibility:visible" from="189pt,.4pt" to="19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rj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13" o:spid="_x0000_s1036" style="position:absolute;left:0;text-align:left;flip:y;z-index:-251654656;visibility:visible" from="198pt,.4pt" to="19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12" o:spid="_x0000_s1035" style="position:absolute;left:0;text-align:left;z-index:-251655680;visibility:visible" from="27pt,.4pt" to="3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9" o:spid="_x0000_s1034" style="position:absolute;left:0;text-align:left;z-index:-251658752;visibility:visible" from="17.85pt,36.4pt" to="17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d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FqE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10" o:spid="_x0000_s1033" style="position:absolute;left:0;text-align:left;flip:x;z-index:-251657728;visibility:visible" from="9pt,45.4pt" to="18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PGgIAADI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8" o:spid="_x0000_s1032" style="position:absolute;left:0;text-align:left;z-index:-251659776;visibility:visible" from="17.85pt,.4pt" to="1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JK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8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7" o:spid="_x0000_s1031" style="position:absolute;left:0;text-align:left;flip:y;z-index:-251660800;visibility:visible" from="9pt,.4pt" to="1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OSGAIAADE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6" o:spid="_x0000_s1030" style="position:absolute;left:0;text-align:left;z-index:-251661824;visibility:visible" from="-36pt,45.4pt" to="-27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aE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5" o:spid="_x0000_s1029" style="position:absolute;left:0;text-align:left;flip:y;z-index:-251662848;visibility:visible" from="-36pt,36.4pt" to="-3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X1FwIAADE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3" o:spid="_x0000_s1028" style="position:absolute;left:0;text-align:left;z-index:-251664896;visibility:visible" from="-36pt,.4pt" to="-2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RE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"/>
        </w:pict>
      </w:r>
      <w:r w:rsidRPr="00BF1A3E">
        <w:rPr>
          <w:noProof/>
          <w:color w:val="000000" w:themeColor="text1"/>
          <w:lang w:val="ro-RO" w:eastAsia="ro-RO"/>
        </w:rPr>
        <w:pict>
          <v:line id="Line 4" o:spid="_x0000_s1027" style="position:absolute;left:0;text-align:left;z-index:-251663872;visibility:visible" from="-36pt,.4pt" to="-3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95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"/>
        </w:pict>
      </w:r>
      <w:r w:rsidR="00ED073B" w:rsidRPr="00AD5AEC">
        <w:rPr>
          <w:color w:val="000000" w:themeColor="text1"/>
          <w:lang w:val="en-US"/>
        </w:rPr>
        <w:t xml:space="preserve">           </w:t>
      </w:r>
    </w:p>
    <w:p w:rsidR="00EE2160" w:rsidRPr="00AD5AEC" w:rsidRDefault="00EE2160" w:rsidP="00EE2160">
      <w:pPr>
        <w:ind w:left="567"/>
        <w:rPr>
          <w:b/>
          <w:bCs/>
          <w:i/>
          <w:color w:val="000000" w:themeColor="text1"/>
          <w:lang w:val="ro-RO"/>
        </w:rPr>
      </w:pPr>
      <w:r w:rsidRPr="00AD5AEC">
        <w:rPr>
          <w:b/>
          <w:bCs/>
          <w:i/>
          <w:color w:val="000000" w:themeColor="text1"/>
          <w:lang w:val="ro-RO"/>
        </w:rPr>
        <w:t>„Cu privire la corectarea erorilor comise în cadrul</w:t>
      </w:r>
    </w:p>
    <w:p w:rsidR="00ED073B" w:rsidRPr="00AD5AEC" w:rsidRDefault="00EE2160" w:rsidP="00EE2160">
      <w:pPr>
        <w:ind w:left="567"/>
        <w:rPr>
          <w:b/>
          <w:bCs/>
          <w:i/>
          <w:color w:val="000000" w:themeColor="text1"/>
          <w:lang w:val="ro-RO"/>
        </w:rPr>
      </w:pPr>
      <w:r w:rsidRPr="00AD5AEC">
        <w:rPr>
          <w:b/>
          <w:bCs/>
          <w:i/>
          <w:color w:val="000000" w:themeColor="text1"/>
          <w:lang w:val="ro-RO"/>
        </w:rPr>
        <w:t xml:space="preserve"> atribuirii terenurilor în proprietate privată”</w:t>
      </w:r>
    </w:p>
    <w:p w:rsidR="00ED073B" w:rsidRPr="00AD5AEC" w:rsidRDefault="00ED073B" w:rsidP="00ED073B">
      <w:pPr>
        <w:rPr>
          <w:i/>
          <w:color w:val="000000" w:themeColor="text1"/>
          <w:lang w:val="ro-RO"/>
        </w:rPr>
      </w:pPr>
    </w:p>
    <w:p w:rsidR="008D4396" w:rsidRPr="00AD5AEC" w:rsidRDefault="008D4396" w:rsidP="001C3A70">
      <w:pPr>
        <w:ind w:firstLine="567"/>
        <w:rPr>
          <w:color w:val="000000" w:themeColor="text1"/>
          <w:lang w:val="ro-RO"/>
        </w:rPr>
      </w:pPr>
      <w:r w:rsidRPr="00AD5AEC">
        <w:rPr>
          <w:color w:val="000000" w:themeColor="text1"/>
          <w:lang w:val="ro-RO"/>
        </w:rPr>
        <w:t xml:space="preserve">În cadrul atribuirii terenurilor în proprietate privată, pe teritoriul </w:t>
      </w:r>
      <w:r w:rsidR="00E54E28" w:rsidRPr="00AD5AEC">
        <w:rPr>
          <w:color w:val="000000" w:themeColor="text1"/>
          <w:lang w:val="ro-RO"/>
        </w:rPr>
        <w:t>municipiului</w:t>
      </w:r>
    </w:p>
    <w:p w:rsidR="00ED073B" w:rsidRPr="00AD5AEC" w:rsidRDefault="008D4396" w:rsidP="008D4396">
      <w:pPr>
        <w:rPr>
          <w:color w:val="000000" w:themeColor="text1"/>
          <w:lang w:val="ro-RO"/>
        </w:rPr>
      </w:pPr>
      <w:r w:rsidRPr="00AD5AEC">
        <w:rPr>
          <w:color w:val="000000" w:themeColor="text1"/>
          <w:lang w:val="ro-RO"/>
        </w:rPr>
        <w:t xml:space="preserve">au fost executate lucrări cadastrale, în urma cărora au fost eliberate Titlurile de autentificare a dreptului </w:t>
      </w:r>
      <w:r w:rsidR="00107F1A" w:rsidRPr="00AD5AEC">
        <w:rPr>
          <w:color w:val="000000" w:themeColor="text1"/>
          <w:lang w:val="ro-RO"/>
        </w:rPr>
        <w:t>deținătorului</w:t>
      </w:r>
      <w:r w:rsidRPr="00AD5AEC">
        <w:rPr>
          <w:color w:val="000000" w:themeColor="text1"/>
          <w:lang w:val="ro-RO"/>
        </w:rPr>
        <w:t xml:space="preserve"> de teren. La momentul transpunerii terenurilor în natură s-au depistat unele erori, care provoacă </w:t>
      </w:r>
      <w:r w:rsidR="00107F1A" w:rsidRPr="00AD5AEC">
        <w:rPr>
          <w:color w:val="000000" w:themeColor="text1"/>
          <w:lang w:val="ro-RO"/>
        </w:rPr>
        <w:t>nemulțumiri</w:t>
      </w:r>
      <w:r w:rsidRPr="00AD5AEC">
        <w:rPr>
          <w:color w:val="000000" w:themeColor="text1"/>
          <w:lang w:val="ro-RO"/>
        </w:rPr>
        <w:t xml:space="preserve"> din partea </w:t>
      </w:r>
      <w:r w:rsidR="00107F1A" w:rsidRPr="00AD5AEC">
        <w:rPr>
          <w:color w:val="000000" w:themeColor="text1"/>
          <w:lang w:val="ro-RO"/>
        </w:rPr>
        <w:t>cetățenilor</w:t>
      </w:r>
      <w:r w:rsidRPr="00AD5AEC">
        <w:rPr>
          <w:color w:val="000000" w:themeColor="text1"/>
          <w:lang w:val="ro-RO"/>
        </w:rPr>
        <w:t xml:space="preserve"> şi necesită a fi corectate. în temeiul art. </w:t>
      </w:r>
      <w:r w:rsidR="00860ED0" w:rsidRPr="00AD5AEC">
        <w:rPr>
          <w:color w:val="000000" w:themeColor="text1"/>
          <w:lang w:val="ro-RO"/>
        </w:rPr>
        <w:t xml:space="preserve">14 p(3) </w:t>
      </w:r>
      <w:r w:rsidRPr="00AD5AEC">
        <w:rPr>
          <w:color w:val="000000" w:themeColor="text1"/>
          <w:lang w:val="ro-RO"/>
        </w:rPr>
        <w:t xml:space="preserve">din Legea privind </w:t>
      </w:r>
      <w:r w:rsidR="00107F1A" w:rsidRPr="00AD5AEC">
        <w:rPr>
          <w:color w:val="000000" w:themeColor="text1"/>
          <w:lang w:val="ro-RO"/>
        </w:rPr>
        <w:t>administrația</w:t>
      </w:r>
      <w:r w:rsidR="00CF4969" w:rsidRPr="00AD5AEC">
        <w:rPr>
          <w:color w:val="000000" w:themeColor="text1"/>
          <w:lang w:val="ro-RO"/>
        </w:rPr>
        <w:t xml:space="preserve"> publică, art. 18</w:t>
      </w:r>
      <w:r w:rsidRPr="00AD5AEC">
        <w:rPr>
          <w:color w:val="000000" w:themeColor="text1"/>
          <w:lang w:val="ro-RO"/>
        </w:rPr>
        <w:t xml:space="preserve"> a Legii cadastrului bunurilor imobile. </w:t>
      </w:r>
      <w:r w:rsidR="00ED073B" w:rsidRPr="00AD5AEC">
        <w:rPr>
          <w:color w:val="000000" w:themeColor="text1"/>
          <w:lang w:val="ro-RO"/>
        </w:rPr>
        <w:t xml:space="preserve">Consiliul </w:t>
      </w:r>
      <w:r w:rsidR="00320368" w:rsidRPr="00AD5AEC">
        <w:rPr>
          <w:color w:val="000000" w:themeColor="text1"/>
          <w:lang w:val="ro-RO"/>
        </w:rPr>
        <w:t>municipal</w:t>
      </w:r>
      <w:r w:rsidR="00AD5AEC" w:rsidRPr="00AD5AEC">
        <w:rPr>
          <w:color w:val="000000" w:themeColor="text1"/>
          <w:lang w:val="ro-RO"/>
        </w:rPr>
        <w:t xml:space="preserve"> Hîncești,</w:t>
      </w:r>
    </w:p>
    <w:p w:rsidR="00F43C9B" w:rsidRPr="00AD5AEC" w:rsidRDefault="00F43C9B" w:rsidP="00F43C9B">
      <w:pPr>
        <w:jc w:val="both"/>
        <w:rPr>
          <w:color w:val="000000" w:themeColor="text1"/>
          <w:lang w:val="ro-RO"/>
        </w:rPr>
      </w:pPr>
    </w:p>
    <w:p w:rsidR="004F4ECD" w:rsidRPr="00AD5AEC" w:rsidRDefault="00F43C9B" w:rsidP="0030274D">
      <w:pPr>
        <w:jc w:val="center"/>
        <w:rPr>
          <w:b/>
          <w:bCs/>
          <w:i/>
          <w:color w:val="000000" w:themeColor="text1"/>
          <w:lang w:val="ro-RO"/>
        </w:rPr>
      </w:pPr>
      <w:r w:rsidRPr="00AD5AEC">
        <w:rPr>
          <w:b/>
          <w:bCs/>
          <w:i/>
          <w:color w:val="000000" w:themeColor="text1"/>
          <w:lang w:val="ro-RO"/>
        </w:rPr>
        <w:t>DECIDE:</w:t>
      </w:r>
    </w:p>
    <w:p w:rsidR="001C3A70" w:rsidRPr="00AD5AEC" w:rsidRDefault="001C3A70" w:rsidP="00692A2F">
      <w:pPr>
        <w:pStyle w:val="1"/>
        <w:numPr>
          <w:ilvl w:val="0"/>
          <w:numId w:val="13"/>
        </w:numPr>
        <w:rPr>
          <w:color w:val="000000" w:themeColor="text1"/>
        </w:rPr>
      </w:pPr>
      <w:r w:rsidRPr="00AD5AEC">
        <w:rPr>
          <w:color w:val="000000" w:themeColor="text1"/>
        </w:rPr>
        <w:t>Se aprobă</w:t>
      </w:r>
      <w:r w:rsidR="00CF70BD" w:rsidRPr="00AD5AEC">
        <w:rPr>
          <w:color w:val="000000" w:themeColor="text1"/>
        </w:rPr>
        <w:t xml:space="preserve"> </w:t>
      </w:r>
      <w:r w:rsidR="00CF697F" w:rsidRPr="00AD5AEC">
        <w:rPr>
          <w:color w:val="000000" w:themeColor="text1"/>
        </w:rPr>
        <w:t>planurile</w:t>
      </w:r>
      <w:r w:rsidR="00CF70BD" w:rsidRPr="00AD5AEC">
        <w:rPr>
          <w:color w:val="000000" w:themeColor="text1"/>
        </w:rPr>
        <w:t xml:space="preserve"> geometric</w:t>
      </w:r>
      <w:r w:rsidR="00CF697F" w:rsidRPr="00AD5AEC">
        <w:rPr>
          <w:color w:val="000000" w:themeColor="text1"/>
        </w:rPr>
        <w:t xml:space="preserve">e cu nr. cadastral </w:t>
      </w:r>
      <w:r w:rsidR="00A64200" w:rsidRPr="00AD5AEC">
        <w:rPr>
          <w:color w:val="000000" w:themeColor="text1"/>
        </w:rPr>
        <w:t>5301203.360</w:t>
      </w:r>
      <w:r w:rsidR="00CF697F" w:rsidRPr="00AD5AEC">
        <w:rPr>
          <w:color w:val="000000" w:themeColor="text1"/>
        </w:rPr>
        <w:t>,</w:t>
      </w:r>
      <w:r w:rsidR="004C3EEF" w:rsidRPr="00AD5AEC">
        <w:rPr>
          <w:color w:val="000000" w:themeColor="text1"/>
        </w:rPr>
        <w:t xml:space="preserve"> </w:t>
      </w:r>
      <w:r w:rsidR="00A64200" w:rsidRPr="00AD5AEC">
        <w:rPr>
          <w:color w:val="000000" w:themeColor="text1"/>
        </w:rPr>
        <w:t>5301203.197</w:t>
      </w:r>
      <w:r w:rsidR="00CF697F" w:rsidRPr="00AD5AEC">
        <w:rPr>
          <w:color w:val="000000" w:themeColor="text1"/>
        </w:rPr>
        <w:t>,</w:t>
      </w:r>
      <w:r w:rsidR="00692A2F" w:rsidRPr="00AD5AEC">
        <w:rPr>
          <w:color w:val="000000" w:themeColor="text1"/>
        </w:rPr>
        <w:t xml:space="preserve"> 5301204.1181,</w:t>
      </w:r>
      <w:bookmarkStart w:id="0" w:name="_GoBack"/>
      <w:bookmarkEnd w:id="0"/>
      <w:r w:rsidR="00CF70BD" w:rsidRPr="00AD5AEC">
        <w:rPr>
          <w:color w:val="000000" w:themeColor="text1"/>
        </w:rPr>
        <w:t xml:space="preserve"> întocmit</w:t>
      </w:r>
      <w:r w:rsidR="00CF697F" w:rsidRPr="00AD5AEC">
        <w:rPr>
          <w:color w:val="000000" w:themeColor="text1"/>
        </w:rPr>
        <w:t>e în baza Actelor</w:t>
      </w:r>
      <w:r w:rsidR="00E83398" w:rsidRPr="00AD5AEC">
        <w:rPr>
          <w:color w:val="000000" w:themeColor="text1"/>
        </w:rPr>
        <w:t xml:space="preserve"> de stabilire a hotarelor</w:t>
      </w:r>
      <w:r w:rsidR="00CF70BD" w:rsidRPr="00AD5AEC">
        <w:rPr>
          <w:color w:val="000000" w:themeColor="text1"/>
        </w:rPr>
        <w:t xml:space="preserve"> </w:t>
      </w:r>
      <w:r w:rsidR="00E83398" w:rsidRPr="00AD5AEC">
        <w:rPr>
          <w:color w:val="000000" w:themeColor="text1"/>
        </w:rPr>
        <w:t xml:space="preserve">şi </w:t>
      </w:r>
      <w:r w:rsidRPr="00AD5AEC">
        <w:rPr>
          <w:color w:val="000000" w:themeColor="text1"/>
        </w:rPr>
        <w:t>lista terenurilor la care au fost corectate erorile</w:t>
      </w:r>
      <w:r w:rsidR="00382904" w:rsidRPr="00AD5AEC">
        <w:rPr>
          <w:color w:val="000000" w:themeColor="text1"/>
        </w:rPr>
        <w:t>,</w:t>
      </w:r>
      <w:r w:rsidRPr="00AD5AEC">
        <w:rPr>
          <w:color w:val="000000" w:themeColor="text1"/>
        </w:rPr>
        <w:t xml:space="preserve"> </w:t>
      </w:r>
      <w:r w:rsidR="004004F8" w:rsidRPr="00AD5AEC">
        <w:rPr>
          <w:color w:val="000000" w:themeColor="text1"/>
        </w:rPr>
        <w:t xml:space="preserve">conform anexei </w:t>
      </w:r>
      <w:r w:rsidR="00320680" w:rsidRPr="00AD5AEC">
        <w:rPr>
          <w:color w:val="000000" w:themeColor="text1"/>
        </w:rPr>
        <w:t>1</w:t>
      </w:r>
    </w:p>
    <w:p w:rsidR="001C3A70" w:rsidRPr="00AD5AEC" w:rsidRDefault="00A50773" w:rsidP="00A50773">
      <w:pPr>
        <w:pStyle w:val="1"/>
        <w:rPr>
          <w:color w:val="000000" w:themeColor="text1"/>
        </w:rPr>
      </w:pPr>
      <w:r w:rsidRPr="00AD5AEC">
        <w:rPr>
          <w:color w:val="000000" w:themeColor="text1"/>
        </w:rPr>
        <w:t>Specialistul pentru reglementarea regimului pr</w:t>
      </w:r>
      <w:r w:rsidR="00A2369E" w:rsidRPr="00AD5AEC">
        <w:rPr>
          <w:color w:val="000000" w:themeColor="text1"/>
        </w:rPr>
        <w:t>oprietății funciare</w:t>
      </w:r>
      <w:r w:rsidR="00BB1D7F" w:rsidRPr="00AD5AEC">
        <w:rPr>
          <w:color w:val="000000" w:themeColor="text1"/>
        </w:rPr>
        <w:t xml:space="preserve"> </w:t>
      </w:r>
      <w:r w:rsidR="001C3A70" w:rsidRPr="00AD5AEC">
        <w:rPr>
          <w:color w:val="000000" w:themeColor="text1"/>
        </w:rPr>
        <w:t>în termen de</w:t>
      </w:r>
      <w:r w:rsidRPr="00AD5AEC">
        <w:rPr>
          <w:color w:val="000000" w:themeColor="text1"/>
        </w:rPr>
        <w:t xml:space="preserve"> 15</w:t>
      </w:r>
      <w:r w:rsidR="001C3A70" w:rsidRPr="00AD5AEC">
        <w:rPr>
          <w:color w:val="000000" w:themeColor="text1"/>
        </w:rPr>
        <w:tab/>
        <w:t>zile de la</w:t>
      </w:r>
      <w:r w:rsidR="00BB1D7F" w:rsidRPr="00AD5AEC">
        <w:rPr>
          <w:color w:val="000000" w:themeColor="text1"/>
        </w:rPr>
        <w:t xml:space="preserve"> </w:t>
      </w:r>
      <w:r w:rsidR="001C3A70" w:rsidRPr="00AD5AEC">
        <w:rPr>
          <w:color w:val="000000" w:themeColor="text1"/>
        </w:rPr>
        <w:t>data adoptării</w:t>
      </w:r>
      <w:r w:rsidR="00BF1DE6" w:rsidRPr="00AD5AEC">
        <w:rPr>
          <w:color w:val="000000" w:themeColor="text1"/>
        </w:rPr>
        <w:t xml:space="preserve"> prezentei decizii, va prezenta</w:t>
      </w:r>
      <w:r w:rsidR="005B2710" w:rsidRPr="00AD5AEC">
        <w:rPr>
          <w:color w:val="000000" w:themeColor="text1"/>
        </w:rPr>
        <w:t xml:space="preserve"> la</w:t>
      </w:r>
      <w:r w:rsidR="00BF1DE6" w:rsidRPr="00AD5AEC">
        <w:rPr>
          <w:color w:val="000000" w:themeColor="text1"/>
        </w:rPr>
        <w:t xml:space="preserve"> Departamentul Cadastru din cadrul I.P. "Agenția Servicii Publice" Serviciul Cadastral Teritorial Hînceşti </w:t>
      </w:r>
      <w:r w:rsidR="001C3A70" w:rsidRPr="00AD5AEC">
        <w:rPr>
          <w:color w:val="000000" w:themeColor="text1"/>
        </w:rPr>
        <w:t>toate materialele ce rezultă din prezenta decizie, pentru</w:t>
      </w:r>
      <w:r w:rsidR="00BB1D7F" w:rsidRPr="00AD5AEC">
        <w:rPr>
          <w:color w:val="000000" w:themeColor="text1"/>
        </w:rPr>
        <w:t xml:space="preserve"> </w:t>
      </w:r>
      <w:r w:rsidR="001C3A70" w:rsidRPr="00AD5AEC">
        <w:rPr>
          <w:color w:val="000000" w:themeColor="text1"/>
        </w:rPr>
        <w:t xml:space="preserve">introducerea modificărilor în </w:t>
      </w:r>
      <w:r w:rsidR="006B7D7E" w:rsidRPr="00AD5AEC">
        <w:rPr>
          <w:color w:val="000000" w:themeColor="text1"/>
        </w:rPr>
        <w:t>documentația</w:t>
      </w:r>
      <w:r w:rsidR="001C3A70" w:rsidRPr="00AD5AEC">
        <w:rPr>
          <w:color w:val="000000" w:themeColor="text1"/>
        </w:rPr>
        <w:t xml:space="preserve"> cadastrală;</w:t>
      </w:r>
    </w:p>
    <w:p w:rsidR="001C3A70" w:rsidRPr="00AD5AEC" w:rsidRDefault="00A50773" w:rsidP="00320680">
      <w:pPr>
        <w:pStyle w:val="1"/>
        <w:rPr>
          <w:color w:val="000000" w:themeColor="text1"/>
        </w:rPr>
      </w:pPr>
      <w:r w:rsidRPr="00AD5AEC">
        <w:rPr>
          <w:color w:val="000000" w:themeColor="text1"/>
        </w:rPr>
        <w:t>S</w:t>
      </w:r>
      <w:r w:rsidR="001C3A70" w:rsidRPr="00AD5AEC">
        <w:rPr>
          <w:color w:val="000000" w:themeColor="text1"/>
        </w:rPr>
        <w:t>ecretarul consiliului local va perfecta şi prezenta</w:t>
      </w:r>
      <w:r w:rsidR="00071FED" w:rsidRPr="00AD5AEC">
        <w:rPr>
          <w:color w:val="000000" w:themeColor="text1"/>
        </w:rPr>
        <w:t xml:space="preserve"> la</w:t>
      </w:r>
      <w:r w:rsidR="001C3A70" w:rsidRPr="00AD5AEC">
        <w:rPr>
          <w:color w:val="000000" w:themeColor="text1"/>
        </w:rPr>
        <w:t xml:space="preserve"> </w:t>
      </w:r>
      <w:r w:rsidR="00320680" w:rsidRPr="00AD5AEC">
        <w:rPr>
          <w:color w:val="000000" w:themeColor="text1"/>
        </w:rPr>
        <w:t>Serviciul Cadastral Teritorial Hînceşti</w:t>
      </w:r>
      <w:r w:rsidR="001C3A70" w:rsidRPr="00AD5AEC">
        <w:rPr>
          <w:color w:val="000000" w:themeColor="text1"/>
        </w:rPr>
        <w:t xml:space="preserve"> extrase din prezenta decizie pentru a fi eliberate titularilor de drepturi </w:t>
      </w:r>
      <w:r w:rsidR="00D02920" w:rsidRPr="00AD5AEC">
        <w:rPr>
          <w:color w:val="000000" w:themeColor="text1"/>
        </w:rPr>
        <w:t>implicați</w:t>
      </w:r>
      <w:r w:rsidR="001C3A70" w:rsidRPr="00AD5AEC">
        <w:rPr>
          <w:color w:val="000000" w:themeColor="text1"/>
        </w:rPr>
        <w:t xml:space="preserve"> în procedura de corectare a erorilor</w:t>
      </w:r>
    </w:p>
    <w:p w:rsidR="001C3A70" w:rsidRPr="00AD5AEC" w:rsidRDefault="001C3A70" w:rsidP="00E83398">
      <w:pPr>
        <w:pStyle w:val="1"/>
        <w:rPr>
          <w:color w:val="000000" w:themeColor="text1"/>
        </w:rPr>
      </w:pPr>
      <w:r w:rsidRPr="00AD5AEC">
        <w:rPr>
          <w:color w:val="000000" w:themeColor="text1"/>
        </w:rPr>
        <w:t xml:space="preserve">A solicita </w:t>
      </w:r>
      <w:r w:rsidR="00E83398" w:rsidRPr="00AD5AEC">
        <w:rPr>
          <w:color w:val="000000" w:themeColor="text1"/>
        </w:rPr>
        <w:t xml:space="preserve">Serviciul Cadastral Teritorial Hînceşti </w:t>
      </w:r>
      <w:r w:rsidRPr="00AD5AEC">
        <w:rPr>
          <w:color w:val="000000" w:themeColor="text1"/>
        </w:rPr>
        <w:t xml:space="preserve">al efectuarea modificărilor în </w:t>
      </w:r>
      <w:r w:rsidR="001D018D" w:rsidRPr="00AD5AEC">
        <w:rPr>
          <w:color w:val="000000" w:themeColor="text1"/>
        </w:rPr>
        <w:t>documentația</w:t>
      </w:r>
      <w:r w:rsidRPr="00AD5AEC">
        <w:rPr>
          <w:color w:val="000000" w:themeColor="text1"/>
        </w:rPr>
        <w:t xml:space="preserve"> cadastrală şi la solicitarea titularului de drepturi a elibera documentele întocmite în procesul de corectare a erorilor.</w:t>
      </w:r>
    </w:p>
    <w:p w:rsidR="007F187E" w:rsidRPr="00AD5AEC" w:rsidRDefault="00862CD0" w:rsidP="001D018D">
      <w:pPr>
        <w:pStyle w:val="1"/>
        <w:rPr>
          <w:color w:val="000000" w:themeColor="text1"/>
        </w:rPr>
      </w:pPr>
      <w:r w:rsidRPr="00AD5AEC">
        <w:rPr>
          <w:color w:val="000000" w:themeColor="text1"/>
        </w:rPr>
        <w:t>Controlul asupra deciziei date se pune în sarcina dlui Al.</w:t>
      </w:r>
      <w:r w:rsidR="006B7D7E" w:rsidRPr="00AD5AEC">
        <w:rPr>
          <w:color w:val="000000" w:themeColor="text1"/>
        </w:rPr>
        <w:t xml:space="preserve"> </w:t>
      </w:r>
      <w:r w:rsidRPr="00AD5AEC">
        <w:rPr>
          <w:color w:val="000000" w:themeColor="text1"/>
        </w:rPr>
        <w:t>Botnari,</w:t>
      </w:r>
      <w:r w:rsidR="00244E20" w:rsidRPr="00AD5AEC">
        <w:rPr>
          <w:color w:val="000000" w:themeColor="text1"/>
        </w:rPr>
        <w:t xml:space="preserve"> </w:t>
      </w:r>
      <w:r w:rsidRPr="00AD5AEC">
        <w:rPr>
          <w:color w:val="000000" w:themeColor="text1"/>
        </w:rPr>
        <w:t xml:space="preserve">Primarul </w:t>
      </w:r>
      <w:r w:rsidR="008E7816" w:rsidRPr="00AD5AEC">
        <w:rPr>
          <w:color w:val="000000" w:themeColor="text1"/>
        </w:rPr>
        <w:t>mun</w:t>
      </w:r>
      <w:r w:rsidRPr="00AD5AEC">
        <w:rPr>
          <w:color w:val="000000" w:themeColor="text1"/>
        </w:rPr>
        <w:t>.</w:t>
      </w:r>
      <w:r w:rsidR="006B7D7E" w:rsidRPr="00AD5AEC">
        <w:rPr>
          <w:color w:val="000000" w:themeColor="text1"/>
        </w:rPr>
        <w:t xml:space="preserve"> </w:t>
      </w:r>
      <w:r w:rsidRPr="00AD5AEC">
        <w:rPr>
          <w:color w:val="000000" w:themeColor="text1"/>
        </w:rPr>
        <w:t>Hînceşti</w:t>
      </w:r>
      <w:r w:rsidR="00193BBF" w:rsidRPr="00AD5AEC">
        <w:rPr>
          <w:color w:val="000000" w:themeColor="text1"/>
        </w:rPr>
        <w:t>.</w:t>
      </w:r>
    </w:p>
    <w:p w:rsidR="006949E5" w:rsidRPr="00AD5AEC" w:rsidRDefault="006949E5" w:rsidP="00ED073B">
      <w:pPr>
        <w:jc w:val="both"/>
        <w:rPr>
          <w:color w:val="000000" w:themeColor="text1"/>
          <w:lang w:val="ro-RO"/>
        </w:rPr>
      </w:pPr>
    </w:p>
    <w:p w:rsidR="00984908" w:rsidRPr="00AD5AEC" w:rsidRDefault="00984908" w:rsidP="00ED073B">
      <w:pPr>
        <w:jc w:val="both"/>
        <w:rPr>
          <w:color w:val="000000" w:themeColor="text1"/>
          <w:lang w:val="ro-RO"/>
        </w:rPr>
      </w:pPr>
    </w:p>
    <w:p w:rsidR="00984908" w:rsidRPr="00AD5AEC" w:rsidRDefault="00984908" w:rsidP="00ED073B">
      <w:pPr>
        <w:jc w:val="both"/>
        <w:rPr>
          <w:color w:val="000000" w:themeColor="text1"/>
          <w:lang w:val="ro-RO"/>
        </w:rPr>
      </w:pPr>
    </w:p>
    <w:p w:rsidR="007512D9" w:rsidRPr="00AD5AEC" w:rsidRDefault="007512D9" w:rsidP="00054584">
      <w:pPr>
        <w:rPr>
          <w:bCs/>
          <w:color w:val="000000" w:themeColor="text1"/>
          <w:lang w:val="ro-RO"/>
        </w:rPr>
      </w:pPr>
    </w:p>
    <w:p w:rsidR="00C11937" w:rsidRPr="00AD5AEC" w:rsidRDefault="00C11937" w:rsidP="00C11937">
      <w:pPr>
        <w:jc w:val="both"/>
        <w:rPr>
          <w:b/>
          <w:i/>
          <w:color w:val="000000" w:themeColor="text1"/>
          <w:lang w:val="ro-RO"/>
        </w:rPr>
      </w:pPr>
      <w:r w:rsidRPr="00AD5AEC">
        <w:rPr>
          <w:b/>
          <w:i/>
          <w:color w:val="000000" w:themeColor="text1"/>
          <w:lang w:val="ro-RO"/>
        </w:rPr>
        <w:t>Președintele ședinței</w:t>
      </w:r>
    </w:p>
    <w:p w:rsidR="00C11937" w:rsidRPr="00AD5AEC" w:rsidRDefault="00C11937" w:rsidP="00C11937">
      <w:pPr>
        <w:rPr>
          <w:b/>
          <w:i/>
          <w:color w:val="000000" w:themeColor="text1"/>
          <w:sz w:val="28"/>
          <w:szCs w:val="28"/>
          <w:lang w:val="ro-RO"/>
        </w:rPr>
      </w:pPr>
      <w:r w:rsidRPr="00AD5AEC">
        <w:rPr>
          <w:b/>
          <w:i/>
          <w:color w:val="000000" w:themeColor="text1"/>
          <w:lang w:val="ro-RO"/>
        </w:rPr>
        <w:t>Consiliului municipal</w:t>
      </w:r>
      <w:r w:rsidR="00AD5AEC" w:rsidRPr="00AD5AEC">
        <w:rPr>
          <w:b/>
          <w:i/>
          <w:color w:val="000000" w:themeColor="text1"/>
          <w:lang w:val="ro-RO"/>
        </w:rPr>
        <w:t xml:space="preserve"> Hîncești</w:t>
      </w:r>
      <w:r w:rsidRPr="00AD5AEC">
        <w:rPr>
          <w:b/>
          <w:i/>
          <w:color w:val="000000" w:themeColor="text1"/>
          <w:lang w:val="ro-RO"/>
        </w:rPr>
        <w:tab/>
      </w:r>
      <w:r w:rsidR="00903218" w:rsidRPr="00AD5AEC">
        <w:rPr>
          <w:b/>
          <w:i/>
          <w:color w:val="000000" w:themeColor="text1"/>
          <w:lang w:val="ro-RO"/>
        </w:rPr>
        <w:t xml:space="preserve">                             </w:t>
      </w:r>
      <w:r w:rsidR="00695A89">
        <w:rPr>
          <w:b/>
          <w:i/>
          <w:color w:val="000000" w:themeColor="text1"/>
          <w:lang w:val="ro-RO"/>
        </w:rPr>
        <w:t xml:space="preserve">               Chetruș Boris</w:t>
      </w:r>
      <w:r w:rsidR="00903218" w:rsidRPr="00AD5AEC">
        <w:rPr>
          <w:b/>
          <w:i/>
          <w:color w:val="000000" w:themeColor="text1"/>
          <w:lang w:val="ro-RO"/>
        </w:rPr>
        <w:t xml:space="preserve">       </w:t>
      </w:r>
      <w:r w:rsidRPr="00AD5AEC">
        <w:rPr>
          <w:b/>
          <w:i/>
          <w:color w:val="000000" w:themeColor="text1"/>
          <w:lang w:val="ro-RO"/>
        </w:rPr>
        <w:tab/>
      </w:r>
      <w:r w:rsidRPr="00AD5AEC">
        <w:rPr>
          <w:b/>
          <w:i/>
          <w:color w:val="000000" w:themeColor="text1"/>
          <w:lang w:val="ro-RO"/>
        </w:rPr>
        <w:tab/>
        <w:t xml:space="preserve">         </w:t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</w:p>
    <w:p w:rsidR="00C11937" w:rsidRPr="00AD5AEC" w:rsidRDefault="00C11937" w:rsidP="00C11937">
      <w:pPr>
        <w:jc w:val="both"/>
        <w:rPr>
          <w:b/>
          <w:i/>
          <w:color w:val="000000" w:themeColor="text1"/>
          <w:lang w:val="ro-RO"/>
        </w:rPr>
      </w:pPr>
      <w:r w:rsidRPr="00AD5AEC">
        <w:rPr>
          <w:b/>
          <w:i/>
          <w:color w:val="000000" w:themeColor="text1"/>
          <w:lang w:val="ro-RO"/>
        </w:rPr>
        <w:tab/>
        <w:t>Secretarul</w:t>
      </w:r>
      <w:r w:rsidRPr="00AD5AEC">
        <w:rPr>
          <w:b/>
          <w:i/>
          <w:color w:val="000000" w:themeColor="text1"/>
          <w:lang w:val="ro-RO"/>
        </w:rPr>
        <w:tab/>
      </w:r>
      <w:r w:rsidRPr="00AD5AEC">
        <w:rPr>
          <w:b/>
          <w:i/>
          <w:color w:val="000000" w:themeColor="text1"/>
          <w:lang w:val="ro-RO"/>
        </w:rPr>
        <w:tab/>
      </w:r>
      <w:r w:rsidRPr="00AD5AEC">
        <w:rPr>
          <w:b/>
          <w:i/>
          <w:color w:val="000000" w:themeColor="text1"/>
          <w:lang w:val="ro-RO"/>
        </w:rPr>
        <w:tab/>
      </w:r>
      <w:r w:rsidRPr="00AD5AEC">
        <w:rPr>
          <w:b/>
          <w:i/>
          <w:color w:val="000000" w:themeColor="text1"/>
          <w:lang w:val="ro-RO"/>
        </w:rPr>
        <w:tab/>
      </w:r>
    </w:p>
    <w:p w:rsidR="00C11937" w:rsidRPr="00AD5AEC" w:rsidRDefault="00C11937" w:rsidP="00C11937">
      <w:pPr>
        <w:jc w:val="both"/>
        <w:rPr>
          <w:b/>
          <w:i/>
          <w:color w:val="000000" w:themeColor="text1"/>
          <w:sz w:val="28"/>
          <w:szCs w:val="28"/>
          <w:lang w:val="ro-RO"/>
        </w:rPr>
      </w:pPr>
      <w:r w:rsidRPr="00AD5AEC">
        <w:rPr>
          <w:b/>
          <w:i/>
          <w:color w:val="000000" w:themeColor="text1"/>
          <w:lang w:val="ro-RO"/>
        </w:rPr>
        <w:t>Consiliului municipal</w:t>
      </w:r>
      <w:r w:rsidR="00AD5AEC" w:rsidRPr="00AD5AEC">
        <w:rPr>
          <w:b/>
          <w:i/>
          <w:color w:val="000000" w:themeColor="text1"/>
          <w:lang w:val="ro-RO"/>
        </w:rPr>
        <w:t xml:space="preserve"> Hîncești</w:t>
      </w:r>
      <w:r w:rsidRPr="00AD5AEC">
        <w:rPr>
          <w:b/>
          <w:i/>
          <w:color w:val="000000" w:themeColor="text1"/>
          <w:lang w:val="ro-RO"/>
        </w:rPr>
        <w:t xml:space="preserve">          </w:t>
      </w:r>
      <w:r w:rsidRPr="00AD5AEC">
        <w:rPr>
          <w:b/>
          <w:i/>
          <w:color w:val="000000" w:themeColor="text1"/>
          <w:lang w:val="ro-RO"/>
        </w:rPr>
        <w:tab/>
        <w:t xml:space="preserve">                          </w:t>
      </w:r>
      <w:r w:rsidRPr="00AD5AEC">
        <w:rPr>
          <w:b/>
          <w:i/>
          <w:color w:val="000000" w:themeColor="text1"/>
          <w:lang w:val="ro-RO"/>
        </w:rPr>
        <w:tab/>
        <w:t xml:space="preserve">                    Plăcintă Eugenia</w:t>
      </w:r>
    </w:p>
    <w:p w:rsidR="006B3DFC" w:rsidRPr="00AD5AEC" w:rsidRDefault="00C11937" w:rsidP="00903218">
      <w:pPr>
        <w:rPr>
          <w:i/>
          <w:color w:val="000000" w:themeColor="text1"/>
          <w:lang w:val="ro-RO"/>
        </w:rPr>
      </w:pPr>
      <w:r w:rsidRPr="00AD5AEC">
        <w:rPr>
          <w:i/>
          <w:color w:val="000000" w:themeColor="text1"/>
          <w:lang w:val="ro-RO"/>
        </w:rPr>
        <w:t xml:space="preserve">                                                     </w:t>
      </w:r>
    </w:p>
    <w:p w:rsidR="00AD5AEC" w:rsidRPr="00AD5AEC" w:rsidRDefault="00AD5AEC" w:rsidP="00903218">
      <w:pPr>
        <w:rPr>
          <w:i/>
          <w:color w:val="000000" w:themeColor="text1"/>
          <w:lang w:val="ro-RO"/>
        </w:rPr>
      </w:pPr>
    </w:p>
    <w:p w:rsidR="007512D9" w:rsidRPr="00AD5AEC" w:rsidRDefault="007512D9" w:rsidP="00054584">
      <w:pPr>
        <w:rPr>
          <w:bCs/>
          <w:color w:val="000000" w:themeColor="text1"/>
          <w:lang w:val="ro-RO"/>
        </w:rPr>
      </w:pPr>
    </w:p>
    <w:p w:rsidR="00AA1052" w:rsidRPr="00AD5AEC" w:rsidRDefault="00AA1052" w:rsidP="00F012DF">
      <w:pPr>
        <w:ind w:left="4956" w:firstLine="708"/>
        <w:jc w:val="right"/>
        <w:rPr>
          <w:bCs/>
          <w:color w:val="000000" w:themeColor="text1"/>
          <w:lang w:val="ro-RO"/>
        </w:rPr>
      </w:pPr>
      <w:r w:rsidRPr="00AD5AEC">
        <w:rPr>
          <w:color w:val="000000" w:themeColor="text1"/>
          <w:sz w:val="23"/>
          <w:szCs w:val="23"/>
          <w:lang w:val="en-US"/>
        </w:rPr>
        <w:lastRenderedPageBreak/>
        <w:t xml:space="preserve"> Anexa Nr.1</w:t>
      </w:r>
    </w:p>
    <w:p w:rsidR="007512D9" w:rsidRPr="00AD5AEC" w:rsidRDefault="00AA1052" w:rsidP="007512D9">
      <w:pPr>
        <w:tabs>
          <w:tab w:val="left" w:pos="7605"/>
        </w:tabs>
        <w:jc w:val="right"/>
        <w:rPr>
          <w:color w:val="000000" w:themeColor="text1"/>
          <w:sz w:val="23"/>
          <w:szCs w:val="23"/>
          <w:u w:val="single"/>
          <w:lang w:val="en-US"/>
        </w:rPr>
      </w:pPr>
      <w:r w:rsidRPr="00AD5AEC">
        <w:rPr>
          <w:color w:val="000000" w:themeColor="text1"/>
          <w:sz w:val="23"/>
          <w:szCs w:val="23"/>
          <w:lang w:val="en-US"/>
        </w:rPr>
        <w:tab/>
        <w:t>la decizia nr.</w:t>
      </w:r>
      <w:sdt>
        <w:sdtPr>
          <w:rPr>
            <w:color w:val="000000" w:themeColor="text1"/>
            <w:sz w:val="23"/>
            <w:szCs w:val="23"/>
            <w:u w:val="single"/>
            <w:lang w:val="en-US"/>
          </w:rPr>
          <w:alias w:val="Abstract"/>
          <w:tag w:val=""/>
          <w:id w:val="821925976"/>
          <w:placeholder>
            <w:docPart w:val="B05AFA9D4A144EF88D8E38270C7D170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AD5AEC" w:rsidRPr="00AD5AEC">
            <w:rPr>
              <w:color w:val="000000" w:themeColor="text1"/>
              <w:sz w:val="23"/>
              <w:szCs w:val="23"/>
              <w:u w:val="single"/>
            </w:rPr>
            <w:t>14/03</w:t>
          </w:r>
        </w:sdtContent>
      </w:sdt>
    </w:p>
    <w:p w:rsidR="00AA1052" w:rsidRPr="00AD5AEC" w:rsidRDefault="007512D9" w:rsidP="007512D9">
      <w:pPr>
        <w:tabs>
          <w:tab w:val="left" w:pos="7605"/>
        </w:tabs>
        <w:jc w:val="right"/>
        <w:rPr>
          <w:color w:val="000000" w:themeColor="text1"/>
          <w:sz w:val="23"/>
          <w:szCs w:val="23"/>
          <w:lang w:val="en-US"/>
        </w:rPr>
      </w:pPr>
      <w:r w:rsidRPr="00AD5AEC">
        <w:rPr>
          <w:color w:val="000000" w:themeColor="text1"/>
          <w:sz w:val="23"/>
          <w:szCs w:val="23"/>
          <w:u w:val="single"/>
          <w:lang w:val="en-US"/>
        </w:rPr>
        <w:t xml:space="preserve">din  </w:t>
      </w:r>
      <w:sdt>
        <w:sdtPr>
          <w:rPr>
            <w:color w:val="000000" w:themeColor="text1"/>
            <w:sz w:val="23"/>
            <w:szCs w:val="23"/>
            <w:u w:val="single"/>
            <w:lang w:val="en-US"/>
          </w:rPr>
          <w:alias w:val="Publish Date"/>
          <w:tag w:val=""/>
          <w:id w:val="1520045216"/>
          <w:placeholder>
            <w:docPart w:val="97FF931802A74CB5AC7302F5D92A832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5-2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D5AEC" w:rsidRPr="00AD5AEC">
            <w:rPr>
              <w:color w:val="000000" w:themeColor="text1"/>
              <w:sz w:val="23"/>
              <w:szCs w:val="23"/>
              <w:u w:val="single"/>
              <w:lang w:val="ro-RO"/>
            </w:rPr>
            <w:t>29</w:t>
          </w:r>
          <w:r w:rsidR="00A64200" w:rsidRPr="00AD5AEC">
            <w:rPr>
              <w:color w:val="000000" w:themeColor="text1"/>
              <w:sz w:val="23"/>
              <w:szCs w:val="23"/>
              <w:u w:val="single"/>
              <w:lang w:val="ro-RO"/>
            </w:rPr>
            <w:t>.05.2020</w:t>
          </w:r>
        </w:sdtContent>
      </w:sdt>
    </w:p>
    <w:p w:rsidR="00AA1052" w:rsidRPr="00AD5AEC" w:rsidRDefault="00AA1052" w:rsidP="00D35BCB">
      <w:pPr>
        <w:jc w:val="right"/>
        <w:rPr>
          <w:b/>
          <w:bCs/>
          <w:color w:val="000000" w:themeColor="text1"/>
          <w:sz w:val="20"/>
          <w:szCs w:val="20"/>
          <w:lang w:val="ro-RO"/>
        </w:rPr>
      </w:pPr>
    </w:p>
    <w:p w:rsidR="00C21489" w:rsidRPr="00AD5AEC" w:rsidRDefault="00C21489" w:rsidP="00D35BCB">
      <w:pPr>
        <w:jc w:val="right"/>
        <w:rPr>
          <w:b/>
          <w:bCs/>
          <w:color w:val="000000" w:themeColor="text1"/>
          <w:sz w:val="20"/>
          <w:szCs w:val="20"/>
          <w:lang w:val="ro-RO"/>
        </w:rPr>
      </w:pPr>
    </w:p>
    <w:p w:rsidR="00C21489" w:rsidRPr="00AD5AEC" w:rsidRDefault="00C21489" w:rsidP="003B38C9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</w:p>
    <w:p w:rsidR="003B38C9" w:rsidRPr="00AD5AEC" w:rsidRDefault="003B38C9" w:rsidP="003B38C9">
      <w:pPr>
        <w:widowControl w:val="0"/>
        <w:jc w:val="center"/>
        <w:rPr>
          <w:b/>
          <w:color w:val="000000" w:themeColor="text1"/>
          <w:sz w:val="28"/>
          <w:szCs w:val="28"/>
          <w:lang w:val="ro-RO" w:eastAsia="ro-RO" w:bidi="ro-RO"/>
        </w:rPr>
      </w:pPr>
      <w:r w:rsidRPr="00AD5AEC">
        <w:rPr>
          <w:b/>
          <w:color w:val="000000" w:themeColor="text1"/>
          <w:sz w:val="28"/>
          <w:szCs w:val="28"/>
          <w:lang w:val="ro-RO" w:eastAsia="ro-RO" w:bidi="ro-RO"/>
        </w:rPr>
        <w:t>Lista</w:t>
      </w:r>
    </w:p>
    <w:p w:rsidR="003B38C9" w:rsidRPr="00AD5AEC" w:rsidRDefault="003B38C9" w:rsidP="003B38C9">
      <w:pPr>
        <w:widowControl w:val="0"/>
        <w:jc w:val="center"/>
        <w:rPr>
          <w:b/>
          <w:color w:val="000000" w:themeColor="text1"/>
          <w:sz w:val="28"/>
          <w:szCs w:val="28"/>
          <w:lang w:val="ro-RO" w:eastAsia="ro-RO" w:bidi="ro-RO"/>
        </w:rPr>
      </w:pPr>
      <w:r w:rsidRPr="00AD5AEC">
        <w:rPr>
          <w:b/>
          <w:color w:val="000000" w:themeColor="text1"/>
          <w:sz w:val="28"/>
          <w:szCs w:val="28"/>
          <w:lang w:val="ro-RO" w:eastAsia="ro-RO" w:bidi="ro-RO"/>
        </w:rPr>
        <w:t xml:space="preserve"> terenurilor la care au fost corectate erorile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560"/>
        <w:gridCol w:w="1112"/>
        <w:gridCol w:w="1753"/>
        <w:gridCol w:w="1082"/>
        <w:gridCol w:w="2811"/>
      </w:tblGrid>
      <w:tr w:rsidR="003B38C9" w:rsidRPr="00695A89" w:rsidTr="00F85DA1">
        <w:trPr>
          <w:trHeight w:val="250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3B38C9" w:rsidRPr="00AD5AEC" w:rsidRDefault="004243B5" w:rsidP="004B1B06">
            <w:pPr>
              <w:widowControl w:val="0"/>
              <w:jc w:val="center"/>
              <w:rPr>
                <w:b/>
                <w:color w:val="000000" w:themeColor="text1"/>
                <w:lang w:eastAsia="ro-RO" w:bidi="ro-RO"/>
              </w:rPr>
            </w:pPr>
            <w:r w:rsidRPr="00AD5AEC">
              <w:rPr>
                <w:b/>
                <w:color w:val="000000" w:themeColor="text1"/>
                <w:lang w:eastAsia="ro-RO" w:bidi="ro-RO"/>
              </w:rPr>
              <w:t>№</w:t>
            </w:r>
          </w:p>
        </w:tc>
        <w:tc>
          <w:tcPr>
            <w:tcW w:w="2672" w:type="dxa"/>
            <w:gridSpan w:val="2"/>
            <w:shd w:val="clear" w:color="auto" w:fill="FFFFFF"/>
            <w:vAlign w:val="bottom"/>
          </w:tcPr>
          <w:p w:rsidR="003B38C9" w:rsidRPr="00AD5AEC" w:rsidRDefault="003B38C9" w:rsidP="00113817">
            <w:pPr>
              <w:widowControl w:val="0"/>
              <w:jc w:val="center"/>
              <w:rPr>
                <w:b/>
                <w:color w:val="000000" w:themeColor="text1"/>
                <w:lang w:val="ro-RO" w:eastAsia="ro-RO" w:bidi="ro-RO"/>
              </w:rPr>
            </w:pPr>
            <w:r w:rsidRPr="00AD5AEC">
              <w:rPr>
                <w:b/>
                <w:color w:val="000000" w:themeColor="text1"/>
                <w:lang w:val="ro-RO" w:eastAsia="ro-RO" w:bidi="ro-RO"/>
              </w:rPr>
              <w:t>Pînă la corectare</w:t>
            </w: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3B38C9" w:rsidRPr="00AD5AEC" w:rsidRDefault="003B38C9" w:rsidP="00113817">
            <w:pPr>
              <w:widowControl w:val="0"/>
              <w:jc w:val="center"/>
              <w:rPr>
                <w:b/>
                <w:color w:val="000000" w:themeColor="text1"/>
                <w:lang w:val="ro-RO" w:eastAsia="ro-RO" w:bidi="ro-RO"/>
              </w:rPr>
            </w:pPr>
            <w:r w:rsidRPr="00AD5AEC">
              <w:rPr>
                <w:b/>
                <w:color w:val="000000" w:themeColor="text1"/>
                <w:lang w:val="ro-RO" w:eastAsia="ro-RO" w:bidi="ro-RO"/>
              </w:rPr>
              <w:t>După corectare</w:t>
            </w:r>
          </w:p>
        </w:tc>
        <w:tc>
          <w:tcPr>
            <w:tcW w:w="2811" w:type="dxa"/>
            <w:vMerge w:val="restart"/>
            <w:shd w:val="clear" w:color="auto" w:fill="FFFFFF"/>
            <w:vAlign w:val="bottom"/>
          </w:tcPr>
          <w:p w:rsidR="003B38C9" w:rsidRPr="00AD5AEC" w:rsidRDefault="003B38C9" w:rsidP="00113817">
            <w:pPr>
              <w:widowControl w:val="0"/>
              <w:rPr>
                <w:b/>
                <w:color w:val="000000" w:themeColor="text1"/>
                <w:lang w:val="ro-RO" w:eastAsia="ro-RO" w:bidi="ro-RO"/>
              </w:rPr>
            </w:pPr>
            <w:r w:rsidRPr="00AD5AEC">
              <w:rPr>
                <w:b/>
                <w:color w:val="000000" w:themeColor="text1"/>
                <w:lang w:val="ro-RO" w:eastAsia="ro-RO" w:bidi="ro-RO"/>
              </w:rPr>
              <w:t>Numele, prenumele proprietarului</w:t>
            </w:r>
            <w:r w:rsidR="00CD5F2A" w:rsidRPr="00AD5AEC">
              <w:rPr>
                <w:b/>
                <w:color w:val="000000" w:themeColor="text1"/>
                <w:lang w:val="ro-RO" w:eastAsia="ro-RO" w:bidi="ro-RO"/>
              </w:rPr>
              <w:t>, data naşterii, IDNO</w:t>
            </w:r>
          </w:p>
        </w:tc>
      </w:tr>
      <w:tr w:rsidR="003B38C9" w:rsidRPr="00AD5AEC" w:rsidTr="00F85DA1">
        <w:trPr>
          <w:trHeight w:val="250"/>
        </w:trPr>
        <w:tc>
          <w:tcPr>
            <w:tcW w:w="715" w:type="dxa"/>
            <w:vMerge/>
            <w:shd w:val="clear" w:color="auto" w:fill="FFFFFF"/>
            <w:vAlign w:val="center"/>
          </w:tcPr>
          <w:p w:rsidR="003B38C9" w:rsidRPr="00AD5AEC" w:rsidRDefault="003B38C9" w:rsidP="004B1B06">
            <w:pPr>
              <w:widowControl w:val="0"/>
              <w:jc w:val="center"/>
              <w:rPr>
                <w:rFonts w:eastAsia="Arial Unicode MS"/>
                <w:b/>
                <w:color w:val="000000" w:themeColor="text1"/>
                <w:lang w:val="ro-RO" w:eastAsia="ro-RO" w:bidi="ro-RO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B38C9" w:rsidRPr="00AD5AEC" w:rsidRDefault="003B38C9" w:rsidP="00CD5F2A">
            <w:pPr>
              <w:widowControl w:val="0"/>
              <w:jc w:val="center"/>
              <w:rPr>
                <w:b/>
                <w:color w:val="000000" w:themeColor="text1"/>
                <w:lang w:val="ro-RO" w:eastAsia="ro-RO" w:bidi="ro-RO"/>
              </w:rPr>
            </w:pPr>
            <w:r w:rsidRPr="00AD5AEC">
              <w:rPr>
                <w:b/>
                <w:i/>
                <w:iCs/>
                <w:color w:val="000000" w:themeColor="text1"/>
                <w:lang w:val="ro-RO" w:eastAsia="ro-RO" w:bidi="ro-RO"/>
              </w:rPr>
              <w:t>Nr. cadastral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3B38C9" w:rsidRPr="00AD5AEC" w:rsidRDefault="003B38C9" w:rsidP="00CD5F2A">
            <w:pPr>
              <w:widowControl w:val="0"/>
              <w:jc w:val="center"/>
              <w:rPr>
                <w:b/>
                <w:color w:val="000000" w:themeColor="text1"/>
                <w:lang w:val="ro-RO" w:eastAsia="ro-RO" w:bidi="ro-RO"/>
              </w:rPr>
            </w:pPr>
            <w:r w:rsidRPr="00AD5AEC">
              <w:rPr>
                <w:b/>
                <w:i/>
                <w:iCs/>
                <w:color w:val="000000" w:themeColor="text1"/>
                <w:lang w:val="ro-RO" w:eastAsia="ro-RO" w:bidi="ro-RO"/>
              </w:rPr>
              <w:t>Suprafaţa, ha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3B38C9" w:rsidRPr="00AD5AEC" w:rsidRDefault="003B38C9" w:rsidP="00CD5F2A">
            <w:pPr>
              <w:widowControl w:val="0"/>
              <w:jc w:val="center"/>
              <w:rPr>
                <w:b/>
                <w:color w:val="000000" w:themeColor="text1"/>
                <w:lang w:val="ro-RO" w:eastAsia="ro-RO" w:bidi="ro-RO"/>
              </w:rPr>
            </w:pPr>
            <w:r w:rsidRPr="00AD5AEC">
              <w:rPr>
                <w:b/>
                <w:i/>
                <w:iCs/>
                <w:color w:val="000000" w:themeColor="text1"/>
                <w:lang w:val="ro-RO" w:eastAsia="ro-RO" w:bidi="ro-RO"/>
              </w:rPr>
              <w:t>Nr. cadastral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3B38C9" w:rsidRPr="00AD5AEC" w:rsidRDefault="003B38C9" w:rsidP="00CD5F2A">
            <w:pPr>
              <w:widowControl w:val="0"/>
              <w:jc w:val="center"/>
              <w:rPr>
                <w:b/>
                <w:color w:val="000000" w:themeColor="text1"/>
                <w:lang w:val="ro-RO" w:eastAsia="ro-RO" w:bidi="ro-RO"/>
              </w:rPr>
            </w:pPr>
            <w:r w:rsidRPr="00AD5AEC">
              <w:rPr>
                <w:b/>
                <w:i/>
                <w:iCs/>
                <w:color w:val="000000" w:themeColor="text1"/>
                <w:lang w:val="ro-RO" w:eastAsia="ro-RO" w:bidi="ro-RO"/>
              </w:rPr>
              <w:t>Suprafaţa, ha</w:t>
            </w:r>
          </w:p>
        </w:tc>
        <w:tc>
          <w:tcPr>
            <w:tcW w:w="2811" w:type="dxa"/>
            <w:vMerge/>
            <w:shd w:val="clear" w:color="auto" w:fill="FFFFFF"/>
            <w:vAlign w:val="bottom"/>
          </w:tcPr>
          <w:p w:rsidR="003B38C9" w:rsidRPr="00AD5AEC" w:rsidRDefault="003B38C9" w:rsidP="00113817">
            <w:pPr>
              <w:widowControl w:val="0"/>
              <w:rPr>
                <w:rFonts w:eastAsia="Arial Unicode MS"/>
                <w:color w:val="000000" w:themeColor="text1"/>
                <w:lang w:val="ro-RO" w:eastAsia="ro-RO" w:bidi="ro-RO"/>
              </w:rPr>
            </w:pPr>
          </w:p>
        </w:tc>
      </w:tr>
      <w:tr w:rsidR="003B38C9" w:rsidRPr="00695A89" w:rsidTr="00F85DA1">
        <w:trPr>
          <w:trHeight w:val="235"/>
        </w:trPr>
        <w:tc>
          <w:tcPr>
            <w:tcW w:w="715" w:type="dxa"/>
            <w:shd w:val="clear" w:color="auto" w:fill="FFFFFF"/>
            <w:vAlign w:val="center"/>
          </w:tcPr>
          <w:p w:rsidR="003B38C9" w:rsidRPr="00AD5AEC" w:rsidRDefault="004B1B06" w:rsidP="004B1B06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B38C9" w:rsidRPr="00AD5AEC" w:rsidRDefault="00D35870" w:rsidP="00113817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5301</w:t>
            </w:r>
            <w:r w:rsidR="00AF4E14"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203.360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3B38C9" w:rsidRPr="00AD5AEC" w:rsidRDefault="00251769" w:rsidP="00113817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0.088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3B38C9" w:rsidRPr="00AD5AEC" w:rsidRDefault="00251769" w:rsidP="00113817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5301203.360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3B38C9" w:rsidRPr="00AD5AEC" w:rsidRDefault="00251769" w:rsidP="00113817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0.0994</w:t>
            </w:r>
          </w:p>
        </w:tc>
        <w:tc>
          <w:tcPr>
            <w:tcW w:w="2811" w:type="dxa"/>
            <w:shd w:val="clear" w:color="auto" w:fill="FFFFFF"/>
          </w:tcPr>
          <w:p w:rsidR="003B38C9" w:rsidRPr="00AD5AEC" w:rsidRDefault="00251769" w:rsidP="00113817">
            <w:pPr>
              <w:widowControl w:val="0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TODERAŞ CONSTANTIN VASILE, (23.04.1951), Codul Personal 0971507962644</w:t>
            </w:r>
          </w:p>
        </w:tc>
      </w:tr>
      <w:tr w:rsidR="003B38C9" w:rsidRPr="00695A89" w:rsidTr="00F85DA1">
        <w:trPr>
          <w:trHeight w:val="240"/>
        </w:trPr>
        <w:tc>
          <w:tcPr>
            <w:tcW w:w="715" w:type="dxa"/>
            <w:shd w:val="clear" w:color="auto" w:fill="FFFFFF"/>
            <w:vAlign w:val="center"/>
          </w:tcPr>
          <w:p w:rsidR="003B38C9" w:rsidRPr="00AD5AEC" w:rsidRDefault="004B1B06" w:rsidP="004B1B06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B38C9" w:rsidRPr="00AD5AEC" w:rsidRDefault="00A20202" w:rsidP="00113817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5301203.197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3B38C9" w:rsidRPr="00AD5AEC" w:rsidRDefault="00A20202" w:rsidP="00113817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0.0654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3B38C9" w:rsidRPr="00AD5AEC" w:rsidRDefault="00A20202" w:rsidP="00113817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5301203.197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3B38C9" w:rsidRPr="00AD5AEC" w:rsidRDefault="00E96596" w:rsidP="00113817">
            <w:pPr>
              <w:widowControl w:val="0"/>
              <w:jc w:val="center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0.0587</w:t>
            </w:r>
          </w:p>
        </w:tc>
        <w:tc>
          <w:tcPr>
            <w:tcW w:w="2811" w:type="dxa"/>
            <w:shd w:val="clear" w:color="auto" w:fill="FFFFFF"/>
          </w:tcPr>
          <w:p w:rsidR="003B38C9" w:rsidRPr="00AD5AEC" w:rsidRDefault="00E96596" w:rsidP="00113817">
            <w:pPr>
              <w:widowControl w:val="0"/>
              <w:rPr>
                <w:rFonts w:eastAsia="Arial Unicode MS"/>
                <w:color w:val="000000" w:themeColor="text1"/>
                <w:lang w:val="ro-RO" w:eastAsia="ro-RO" w:bidi="ro-RO"/>
              </w:rPr>
            </w:pPr>
            <w:r w:rsidRPr="00AD5AEC">
              <w:rPr>
                <w:rFonts w:eastAsia="Arial Unicode MS"/>
                <w:color w:val="000000" w:themeColor="text1"/>
                <w:lang w:val="ro-RO" w:eastAsia="ro-RO" w:bidi="ro-RO"/>
              </w:rPr>
              <w:t>EREMIA PAVEL TEODOR, (15.11.1946), Codul Personal 0961810962297</w:t>
            </w:r>
          </w:p>
        </w:tc>
      </w:tr>
    </w:tbl>
    <w:p w:rsidR="00C21489" w:rsidRPr="00AD5AEC" w:rsidRDefault="00C21489" w:rsidP="00D35BCB">
      <w:pPr>
        <w:jc w:val="right"/>
        <w:rPr>
          <w:b/>
          <w:bCs/>
          <w:color w:val="000000" w:themeColor="text1"/>
          <w:sz w:val="20"/>
          <w:szCs w:val="20"/>
          <w:lang w:val="ro-RO"/>
        </w:rPr>
      </w:pPr>
    </w:p>
    <w:p w:rsidR="00C21489" w:rsidRPr="00AD5AEC" w:rsidRDefault="00C21489" w:rsidP="00D35BCB">
      <w:pPr>
        <w:jc w:val="right"/>
        <w:rPr>
          <w:b/>
          <w:bCs/>
          <w:color w:val="000000" w:themeColor="text1"/>
          <w:sz w:val="20"/>
          <w:szCs w:val="20"/>
          <w:lang w:val="ro-RO"/>
        </w:rPr>
      </w:pPr>
    </w:p>
    <w:p w:rsidR="00C11937" w:rsidRPr="00AD5AEC" w:rsidRDefault="00C11937" w:rsidP="005830D1">
      <w:pPr>
        <w:jc w:val="both"/>
        <w:rPr>
          <w:b/>
          <w:i/>
          <w:color w:val="000000" w:themeColor="text1"/>
          <w:lang w:val="en-US"/>
        </w:rPr>
      </w:pPr>
    </w:p>
    <w:p w:rsidR="00C11937" w:rsidRPr="00AD5AEC" w:rsidRDefault="00C11937" w:rsidP="005830D1">
      <w:pPr>
        <w:jc w:val="both"/>
        <w:rPr>
          <w:b/>
          <w:i/>
          <w:color w:val="000000" w:themeColor="text1"/>
          <w:lang w:val="en-US"/>
        </w:rPr>
      </w:pPr>
    </w:p>
    <w:p w:rsidR="00C21489" w:rsidRPr="00AD5AEC" w:rsidRDefault="00C21489" w:rsidP="005830D1">
      <w:pPr>
        <w:jc w:val="both"/>
        <w:rPr>
          <w:b/>
          <w:i/>
          <w:color w:val="000000" w:themeColor="text1"/>
          <w:lang w:val="en-US"/>
        </w:rPr>
      </w:pPr>
    </w:p>
    <w:p w:rsidR="00C11937" w:rsidRPr="00AD5AEC" w:rsidRDefault="00C11937" w:rsidP="005830D1">
      <w:pPr>
        <w:jc w:val="both"/>
        <w:rPr>
          <w:b/>
          <w:i/>
          <w:color w:val="000000" w:themeColor="text1"/>
          <w:lang w:val="en-US"/>
        </w:rPr>
      </w:pPr>
    </w:p>
    <w:p w:rsidR="00C11937" w:rsidRPr="00AD5AEC" w:rsidRDefault="00C11937" w:rsidP="00C11937">
      <w:pPr>
        <w:jc w:val="both"/>
        <w:rPr>
          <w:b/>
          <w:i/>
          <w:color w:val="000000" w:themeColor="text1"/>
          <w:lang w:val="ro-RO"/>
        </w:rPr>
      </w:pPr>
      <w:r w:rsidRPr="00AD5AEC">
        <w:rPr>
          <w:b/>
          <w:i/>
          <w:color w:val="000000" w:themeColor="text1"/>
          <w:lang w:val="ro-RO"/>
        </w:rPr>
        <w:t>Președintele ședinței</w:t>
      </w:r>
    </w:p>
    <w:p w:rsidR="00C11937" w:rsidRPr="00AD5AEC" w:rsidRDefault="00C11937" w:rsidP="00C11937">
      <w:pPr>
        <w:rPr>
          <w:b/>
          <w:i/>
          <w:color w:val="000000" w:themeColor="text1"/>
          <w:sz w:val="28"/>
          <w:szCs w:val="28"/>
          <w:lang w:val="ro-RO"/>
        </w:rPr>
      </w:pPr>
      <w:r w:rsidRPr="00AD5AEC">
        <w:rPr>
          <w:b/>
          <w:i/>
          <w:color w:val="000000" w:themeColor="text1"/>
          <w:lang w:val="ro-RO"/>
        </w:rPr>
        <w:t>Consiliului municipal</w:t>
      </w:r>
      <w:r w:rsidR="00AD5AEC" w:rsidRPr="00AD5AEC">
        <w:rPr>
          <w:b/>
          <w:i/>
          <w:color w:val="000000" w:themeColor="text1"/>
          <w:lang w:val="ro-RO"/>
        </w:rPr>
        <w:t xml:space="preserve"> Hîncești</w:t>
      </w:r>
      <w:r w:rsidRPr="00AD5AEC">
        <w:rPr>
          <w:b/>
          <w:i/>
          <w:color w:val="000000" w:themeColor="text1"/>
          <w:lang w:val="ro-RO"/>
        </w:rPr>
        <w:tab/>
      </w:r>
      <w:r w:rsidRPr="00AD5AEC">
        <w:rPr>
          <w:b/>
          <w:i/>
          <w:color w:val="000000" w:themeColor="text1"/>
          <w:lang w:val="ro-RO"/>
        </w:rPr>
        <w:tab/>
      </w:r>
      <w:r w:rsidRPr="00AD5AEC">
        <w:rPr>
          <w:b/>
          <w:i/>
          <w:color w:val="000000" w:themeColor="text1"/>
          <w:lang w:val="ro-RO"/>
        </w:rPr>
        <w:tab/>
      </w:r>
      <w:r w:rsidR="0008122C" w:rsidRPr="00AD5AEC">
        <w:rPr>
          <w:b/>
          <w:i/>
          <w:color w:val="000000" w:themeColor="text1"/>
          <w:lang w:val="ro-RO"/>
        </w:rPr>
        <w:t xml:space="preserve">                             </w:t>
      </w:r>
      <w:r w:rsidR="00695A89">
        <w:rPr>
          <w:b/>
          <w:i/>
          <w:color w:val="000000" w:themeColor="text1"/>
          <w:lang w:val="ro-RO"/>
        </w:rPr>
        <w:t>Chetruș Boris</w:t>
      </w:r>
      <w:r w:rsidR="00A65B7F">
        <w:rPr>
          <w:b/>
          <w:i/>
          <w:color w:val="000000" w:themeColor="text1"/>
          <w:lang w:val="ro-RO"/>
        </w:rPr>
        <w:t xml:space="preserve"> </w:t>
      </w:r>
      <w:r w:rsidR="00551C1A">
        <w:rPr>
          <w:b/>
          <w:i/>
          <w:color w:val="000000" w:themeColor="text1"/>
          <w:lang w:val="ro-RO"/>
        </w:rPr>
        <w:t xml:space="preserve"> </w:t>
      </w:r>
      <w:r w:rsidR="0008122C" w:rsidRPr="00AD5AEC">
        <w:rPr>
          <w:b/>
          <w:i/>
          <w:color w:val="000000" w:themeColor="text1"/>
          <w:lang w:val="ro-RO"/>
        </w:rPr>
        <w:t xml:space="preserve">         </w:t>
      </w:r>
      <w:r w:rsidRPr="00AD5AEC">
        <w:rPr>
          <w:b/>
          <w:i/>
          <w:color w:val="000000" w:themeColor="text1"/>
          <w:lang w:val="ro-RO"/>
        </w:rPr>
        <w:t xml:space="preserve">         </w:t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  <w:r w:rsidRPr="00AD5AEC">
        <w:rPr>
          <w:b/>
          <w:i/>
          <w:color w:val="000000" w:themeColor="text1"/>
          <w:sz w:val="28"/>
          <w:szCs w:val="28"/>
          <w:lang w:val="ro-RO"/>
        </w:rPr>
        <w:tab/>
      </w:r>
    </w:p>
    <w:p w:rsidR="00C11937" w:rsidRPr="00AD5AEC" w:rsidRDefault="00C11937" w:rsidP="00C11937">
      <w:pPr>
        <w:jc w:val="both"/>
        <w:rPr>
          <w:b/>
          <w:i/>
          <w:color w:val="000000" w:themeColor="text1"/>
          <w:lang w:val="ro-RO"/>
        </w:rPr>
      </w:pPr>
      <w:r w:rsidRPr="00AD5AEC">
        <w:rPr>
          <w:b/>
          <w:i/>
          <w:color w:val="000000" w:themeColor="text1"/>
          <w:lang w:val="ro-RO"/>
        </w:rPr>
        <w:tab/>
        <w:t>Secretarul</w:t>
      </w:r>
      <w:r w:rsidRPr="00AD5AEC">
        <w:rPr>
          <w:b/>
          <w:i/>
          <w:color w:val="000000" w:themeColor="text1"/>
          <w:lang w:val="ro-RO"/>
        </w:rPr>
        <w:tab/>
      </w:r>
      <w:r w:rsidRPr="00AD5AEC">
        <w:rPr>
          <w:b/>
          <w:i/>
          <w:color w:val="000000" w:themeColor="text1"/>
          <w:lang w:val="ro-RO"/>
        </w:rPr>
        <w:tab/>
      </w:r>
      <w:r w:rsidRPr="00AD5AEC">
        <w:rPr>
          <w:b/>
          <w:i/>
          <w:color w:val="000000" w:themeColor="text1"/>
          <w:lang w:val="ro-RO"/>
        </w:rPr>
        <w:tab/>
      </w:r>
      <w:r w:rsidRPr="00AD5AEC">
        <w:rPr>
          <w:b/>
          <w:i/>
          <w:color w:val="000000" w:themeColor="text1"/>
          <w:lang w:val="ro-RO"/>
        </w:rPr>
        <w:tab/>
      </w:r>
    </w:p>
    <w:p w:rsidR="00C11937" w:rsidRPr="00AD5AEC" w:rsidRDefault="00C11937" w:rsidP="00C11937">
      <w:pPr>
        <w:jc w:val="both"/>
        <w:rPr>
          <w:b/>
          <w:i/>
          <w:color w:val="000000" w:themeColor="text1"/>
          <w:sz w:val="28"/>
          <w:szCs w:val="28"/>
          <w:lang w:val="ro-RO"/>
        </w:rPr>
      </w:pPr>
      <w:r w:rsidRPr="00AD5AEC">
        <w:rPr>
          <w:b/>
          <w:i/>
          <w:color w:val="000000" w:themeColor="text1"/>
          <w:lang w:val="ro-RO"/>
        </w:rPr>
        <w:t>Consiliului municipal</w:t>
      </w:r>
      <w:r w:rsidR="00AD5AEC" w:rsidRPr="00AD5AEC">
        <w:rPr>
          <w:b/>
          <w:i/>
          <w:color w:val="000000" w:themeColor="text1"/>
          <w:lang w:val="ro-RO"/>
        </w:rPr>
        <w:t xml:space="preserve"> Hîncești</w:t>
      </w:r>
      <w:r w:rsidRPr="00AD5AEC">
        <w:rPr>
          <w:b/>
          <w:i/>
          <w:color w:val="000000" w:themeColor="text1"/>
          <w:lang w:val="ro-RO"/>
        </w:rPr>
        <w:t xml:space="preserve">         </w:t>
      </w:r>
      <w:r w:rsidRPr="00AD5AEC">
        <w:rPr>
          <w:b/>
          <w:i/>
          <w:color w:val="000000" w:themeColor="text1"/>
          <w:lang w:val="ro-RO"/>
        </w:rPr>
        <w:tab/>
        <w:t xml:space="preserve">                          </w:t>
      </w:r>
      <w:r w:rsidRPr="00AD5AEC">
        <w:rPr>
          <w:b/>
          <w:i/>
          <w:color w:val="000000" w:themeColor="text1"/>
          <w:lang w:val="ro-RO"/>
        </w:rPr>
        <w:tab/>
        <w:t xml:space="preserve">                    Plăcintă Eugenia</w:t>
      </w:r>
    </w:p>
    <w:p w:rsidR="00C11937" w:rsidRPr="00AD5AEC" w:rsidRDefault="00C11937" w:rsidP="0008122C">
      <w:pPr>
        <w:rPr>
          <w:b/>
          <w:i/>
          <w:color w:val="000000" w:themeColor="text1"/>
          <w:lang w:val="en-US"/>
        </w:rPr>
      </w:pPr>
      <w:r w:rsidRPr="00AD5AEC">
        <w:rPr>
          <w:b/>
          <w:i/>
          <w:color w:val="000000" w:themeColor="text1"/>
          <w:lang w:val="ro-RO"/>
        </w:rPr>
        <w:tab/>
      </w:r>
    </w:p>
    <w:p w:rsidR="00C11937" w:rsidRPr="00AD5AEC" w:rsidRDefault="00C11937" w:rsidP="005830D1">
      <w:pPr>
        <w:jc w:val="both"/>
        <w:rPr>
          <w:b/>
          <w:i/>
          <w:color w:val="000000" w:themeColor="text1"/>
          <w:lang w:val="en-US"/>
        </w:rPr>
      </w:pPr>
    </w:p>
    <w:sectPr w:rsidR="00C11937" w:rsidRPr="00AD5AEC" w:rsidSect="003E65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C9" w:rsidRDefault="00D72AC9" w:rsidP="001A48A7">
      <w:r>
        <w:separator/>
      </w:r>
    </w:p>
  </w:endnote>
  <w:endnote w:type="continuationSeparator" w:id="0">
    <w:p w:rsidR="00D72AC9" w:rsidRDefault="00D72AC9" w:rsidP="001A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C9" w:rsidRDefault="00D72AC9" w:rsidP="001A48A7">
      <w:r>
        <w:separator/>
      </w:r>
    </w:p>
  </w:footnote>
  <w:footnote w:type="continuationSeparator" w:id="0">
    <w:p w:rsidR="00D72AC9" w:rsidRDefault="00D72AC9" w:rsidP="001A4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554"/>
    <w:multiLevelType w:val="multilevel"/>
    <w:tmpl w:val="44224A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>
    <w:nsid w:val="0B1D1659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1C2D2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626E37"/>
    <w:multiLevelType w:val="hybridMultilevel"/>
    <w:tmpl w:val="F05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B3A2B"/>
    <w:multiLevelType w:val="hybridMultilevel"/>
    <w:tmpl w:val="6488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8630F"/>
    <w:multiLevelType w:val="hybridMultilevel"/>
    <w:tmpl w:val="E2380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41857"/>
    <w:multiLevelType w:val="hybridMultilevel"/>
    <w:tmpl w:val="6AFCD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80E28"/>
    <w:multiLevelType w:val="multilevel"/>
    <w:tmpl w:val="DE169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E37EAD"/>
    <w:multiLevelType w:val="multilevel"/>
    <w:tmpl w:val="9EB4E3AA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6A6745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137216"/>
    <w:multiLevelType w:val="hybridMultilevel"/>
    <w:tmpl w:val="0106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73B"/>
    <w:rsid w:val="00003A7C"/>
    <w:rsid w:val="00004E4A"/>
    <w:rsid w:val="00005DA0"/>
    <w:rsid w:val="000112E9"/>
    <w:rsid w:val="000134D9"/>
    <w:rsid w:val="00014AB5"/>
    <w:rsid w:val="0002052F"/>
    <w:rsid w:val="00020A02"/>
    <w:rsid w:val="000233BD"/>
    <w:rsid w:val="00023CAE"/>
    <w:rsid w:val="000240A8"/>
    <w:rsid w:val="0003057A"/>
    <w:rsid w:val="0003108F"/>
    <w:rsid w:val="000313EF"/>
    <w:rsid w:val="00040FDC"/>
    <w:rsid w:val="000438E9"/>
    <w:rsid w:val="000440B3"/>
    <w:rsid w:val="00054584"/>
    <w:rsid w:val="0005542B"/>
    <w:rsid w:val="000613EE"/>
    <w:rsid w:val="000630D4"/>
    <w:rsid w:val="0006374D"/>
    <w:rsid w:val="00071FED"/>
    <w:rsid w:val="0007402F"/>
    <w:rsid w:val="00080E7A"/>
    <w:rsid w:val="0008122C"/>
    <w:rsid w:val="00084098"/>
    <w:rsid w:val="0009208C"/>
    <w:rsid w:val="00094985"/>
    <w:rsid w:val="000B003D"/>
    <w:rsid w:val="000C6728"/>
    <w:rsid w:val="000C6FE9"/>
    <w:rsid w:val="000D6ED8"/>
    <w:rsid w:val="000E0B7C"/>
    <w:rsid w:val="000E2733"/>
    <w:rsid w:val="000E3E2A"/>
    <w:rsid w:val="000E6116"/>
    <w:rsid w:val="000E7C5A"/>
    <w:rsid w:val="000F09A1"/>
    <w:rsid w:val="000F6892"/>
    <w:rsid w:val="000F6CA0"/>
    <w:rsid w:val="00102D2F"/>
    <w:rsid w:val="00103C2F"/>
    <w:rsid w:val="00107F1A"/>
    <w:rsid w:val="00112618"/>
    <w:rsid w:val="00113817"/>
    <w:rsid w:val="001160FD"/>
    <w:rsid w:val="00121669"/>
    <w:rsid w:val="00124220"/>
    <w:rsid w:val="00125475"/>
    <w:rsid w:val="00130259"/>
    <w:rsid w:val="001344B8"/>
    <w:rsid w:val="0013463F"/>
    <w:rsid w:val="001370EE"/>
    <w:rsid w:val="001440D7"/>
    <w:rsid w:val="00153ED1"/>
    <w:rsid w:val="00161925"/>
    <w:rsid w:val="00162F45"/>
    <w:rsid w:val="00162FD6"/>
    <w:rsid w:val="001666F2"/>
    <w:rsid w:val="00173581"/>
    <w:rsid w:val="001923D9"/>
    <w:rsid w:val="00193BBF"/>
    <w:rsid w:val="001967B1"/>
    <w:rsid w:val="00197019"/>
    <w:rsid w:val="001A48A7"/>
    <w:rsid w:val="001A4FCD"/>
    <w:rsid w:val="001B495B"/>
    <w:rsid w:val="001B5E89"/>
    <w:rsid w:val="001B7200"/>
    <w:rsid w:val="001C3A70"/>
    <w:rsid w:val="001C58CB"/>
    <w:rsid w:val="001D018D"/>
    <w:rsid w:val="001D05E4"/>
    <w:rsid w:val="001D120F"/>
    <w:rsid w:val="001D1F0A"/>
    <w:rsid w:val="001D3A69"/>
    <w:rsid w:val="001D4A40"/>
    <w:rsid w:val="001E79FB"/>
    <w:rsid w:val="001F212D"/>
    <w:rsid w:val="001F25BD"/>
    <w:rsid w:val="001F690A"/>
    <w:rsid w:val="00200175"/>
    <w:rsid w:val="00200C95"/>
    <w:rsid w:val="00207444"/>
    <w:rsid w:val="00212631"/>
    <w:rsid w:val="00213774"/>
    <w:rsid w:val="00220FBB"/>
    <w:rsid w:val="002237B8"/>
    <w:rsid w:val="00227E5C"/>
    <w:rsid w:val="00233595"/>
    <w:rsid w:val="00234DD7"/>
    <w:rsid w:val="0023519F"/>
    <w:rsid w:val="002370E3"/>
    <w:rsid w:val="00237550"/>
    <w:rsid w:val="0024353E"/>
    <w:rsid w:val="00244031"/>
    <w:rsid w:val="00244E20"/>
    <w:rsid w:val="002451AE"/>
    <w:rsid w:val="00251769"/>
    <w:rsid w:val="0025215E"/>
    <w:rsid w:val="00264D94"/>
    <w:rsid w:val="0026500B"/>
    <w:rsid w:val="00272E3B"/>
    <w:rsid w:val="00277B2E"/>
    <w:rsid w:val="00277CCF"/>
    <w:rsid w:val="00280A69"/>
    <w:rsid w:val="00280EA9"/>
    <w:rsid w:val="00282504"/>
    <w:rsid w:val="002838F3"/>
    <w:rsid w:val="0028518D"/>
    <w:rsid w:val="002865CB"/>
    <w:rsid w:val="002866B4"/>
    <w:rsid w:val="00287BF1"/>
    <w:rsid w:val="00287E7D"/>
    <w:rsid w:val="00293385"/>
    <w:rsid w:val="002976F0"/>
    <w:rsid w:val="002A0F29"/>
    <w:rsid w:val="002A51C0"/>
    <w:rsid w:val="002A74B6"/>
    <w:rsid w:val="002A7F57"/>
    <w:rsid w:val="002B6E9D"/>
    <w:rsid w:val="002C2064"/>
    <w:rsid w:val="002C244F"/>
    <w:rsid w:val="002C65A6"/>
    <w:rsid w:val="002D5C41"/>
    <w:rsid w:val="002E2297"/>
    <w:rsid w:val="002E7B18"/>
    <w:rsid w:val="002F0F00"/>
    <w:rsid w:val="0030274D"/>
    <w:rsid w:val="00303EEE"/>
    <w:rsid w:val="003150C5"/>
    <w:rsid w:val="00320368"/>
    <w:rsid w:val="00320680"/>
    <w:rsid w:val="00323502"/>
    <w:rsid w:val="003255BC"/>
    <w:rsid w:val="00325AFA"/>
    <w:rsid w:val="003338B5"/>
    <w:rsid w:val="00333DDB"/>
    <w:rsid w:val="00341302"/>
    <w:rsid w:val="003413EF"/>
    <w:rsid w:val="00341A90"/>
    <w:rsid w:val="00345A78"/>
    <w:rsid w:val="003470E8"/>
    <w:rsid w:val="003507F0"/>
    <w:rsid w:val="00356D5C"/>
    <w:rsid w:val="00357185"/>
    <w:rsid w:val="00360C27"/>
    <w:rsid w:val="00360D5E"/>
    <w:rsid w:val="0036177B"/>
    <w:rsid w:val="00362569"/>
    <w:rsid w:val="00367656"/>
    <w:rsid w:val="00372E17"/>
    <w:rsid w:val="00374CE5"/>
    <w:rsid w:val="003771D1"/>
    <w:rsid w:val="003816AB"/>
    <w:rsid w:val="00382904"/>
    <w:rsid w:val="0038325E"/>
    <w:rsid w:val="00384938"/>
    <w:rsid w:val="00386B8E"/>
    <w:rsid w:val="003976DF"/>
    <w:rsid w:val="00397AC5"/>
    <w:rsid w:val="003A2A02"/>
    <w:rsid w:val="003A3444"/>
    <w:rsid w:val="003A4120"/>
    <w:rsid w:val="003A7FD2"/>
    <w:rsid w:val="003B38C9"/>
    <w:rsid w:val="003B5EF7"/>
    <w:rsid w:val="003C0AEF"/>
    <w:rsid w:val="003C12CF"/>
    <w:rsid w:val="003C20B3"/>
    <w:rsid w:val="003C4D95"/>
    <w:rsid w:val="003C5A91"/>
    <w:rsid w:val="003C5E3C"/>
    <w:rsid w:val="003D3136"/>
    <w:rsid w:val="003D343A"/>
    <w:rsid w:val="003D6A29"/>
    <w:rsid w:val="003E2F95"/>
    <w:rsid w:val="003E65F0"/>
    <w:rsid w:val="003E794D"/>
    <w:rsid w:val="003F7A5F"/>
    <w:rsid w:val="004004F8"/>
    <w:rsid w:val="0040113F"/>
    <w:rsid w:val="00416DF1"/>
    <w:rsid w:val="004243B5"/>
    <w:rsid w:val="004269D7"/>
    <w:rsid w:val="004334A0"/>
    <w:rsid w:val="00443A05"/>
    <w:rsid w:val="00444654"/>
    <w:rsid w:val="0044610B"/>
    <w:rsid w:val="0045251D"/>
    <w:rsid w:val="004549DE"/>
    <w:rsid w:val="004579A8"/>
    <w:rsid w:val="00457D16"/>
    <w:rsid w:val="004600E4"/>
    <w:rsid w:val="00460A6D"/>
    <w:rsid w:val="004612CA"/>
    <w:rsid w:val="00462BC3"/>
    <w:rsid w:val="00462BD8"/>
    <w:rsid w:val="00475BF6"/>
    <w:rsid w:val="00475C0E"/>
    <w:rsid w:val="00476938"/>
    <w:rsid w:val="00477D67"/>
    <w:rsid w:val="00481A16"/>
    <w:rsid w:val="004921A1"/>
    <w:rsid w:val="0049334C"/>
    <w:rsid w:val="004933BA"/>
    <w:rsid w:val="00496FF4"/>
    <w:rsid w:val="00497814"/>
    <w:rsid w:val="004A1AA7"/>
    <w:rsid w:val="004A2B4C"/>
    <w:rsid w:val="004B0259"/>
    <w:rsid w:val="004B1B06"/>
    <w:rsid w:val="004C0F2C"/>
    <w:rsid w:val="004C3EEF"/>
    <w:rsid w:val="004D1DCC"/>
    <w:rsid w:val="004D2D03"/>
    <w:rsid w:val="004E02A8"/>
    <w:rsid w:val="004E5B71"/>
    <w:rsid w:val="004F0240"/>
    <w:rsid w:val="004F4ECD"/>
    <w:rsid w:val="004F55E3"/>
    <w:rsid w:val="004F7948"/>
    <w:rsid w:val="00502FB0"/>
    <w:rsid w:val="005069BD"/>
    <w:rsid w:val="00507D8D"/>
    <w:rsid w:val="0051197F"/>
    <w:rsid w:val="00514127"/>
    <w:rsid w:val="00515017"/>
    <w:rsid w:val="005210B6"/>
    <w:rsid w:val="0052122C"/>
    <w:rsid w:val="0052226E"/>
    <w:rsid w:val="00523DBC"/>
    <w:rsid w:val="00525287"/>
    <w:rsid w:val="005261DF"/>
    <w:rsid w:val="00543CD1"/>
    <w:rsid w:val="005457EA"/>
    <w:rsid w:val="005467F5"/>
    <w:rsid w:val="00550C31"/>
    <w:rsid w:val="00551C1A"/>
    <w:rsid w:val="0055290F"/>
    <w:rsid w:val="00553190"/>
    <w:rsid w:val="0055504C"/>
    <w:rsid w:val="005601BD"/>
    <w:rsid w:val="005634E2"/>
    <w:rsid w:val="005636F5"/>
    <w:rsid w:val="00563B0D"/>
    <w:rsid w:val="005675F2"/>
    <w:rsid w:val="005703BF"/>
    <w:rsid w:val="00571645"/>
    <w:rsid w:val="0057432F"/>
    <w:rsid w:val="0057587B"/>
    <w:rsid w:val="005830D1"/>
    <w:rsid w:val="0058414B"/>
    <w:rsid w:val="005844B5"/>
    <w:rsid w:val="005870AC"/>
    <w:rsid w:val="00597C10"/>
    <w:rsid w:val="005A2715"/>
    <w:rsid w:val="005B1A3E"/>
    <w:rsid w:val="005B2710"/>
    <w:rsid w:val="005B5FF2"/>
    <w:rsid w:val="005B6859"/>
    <w:rsid w:val="005C1320"/>
    <w:rsid w:val="005C18EB"/>
    <w:rsid w:val="005C46BD"/>
    <w:rsid w:val="005D4E83"/>
    <w:rsid w:val="005E269A"/>
    <w:rsid w:val="005E7042"/>
    <w:rsid w:val="005E7BCD"/>
    <w:rsid w:val="005F5197"/>
    <w:rsid w:val="005F6AA3"/>
    <w:rsid w:val="005F7CDC"/>
    <w:rsid w:val="0060386C"/>
    <w:rsid w:val="0060464B"/>
    <w:rsid w:val="00610E6E"/>
    <w:rsid w:val="006220E7"/>
    <w:rsid w:val="0062421C"/>
    <w:rsid w:val="00624C1D"/>
    <w:rsid w:val="00624D83"/>
    <w:rsid w:val="006265AC"/>
    <w:rsid w:val="00637027"/>
    <w:rsid w:val="00637FB6"/>
    <w:rsid w:val="00640F9D"/>
    <w:rsid w:val="006435A1"/>
    <w:rsid w:val="00643D18"/>
    <w:rsid w:val="006440E7"/>
    <w:rsid w:val="00653766"/>
    <w:rsid w:val="00665FC4"/>
    <w:rsid w:val="00676189"/>
    <w:rsid w:val="00681A0A"/>
    <w:rsid w:val="00682196"/>
    <w:rsid w:val="00684D88"/>
    <w:rsid w:val="0068588D"/>
    <w:rsid w:val="00690E84"/>
    <w:rsid w:val="006913E9"/>
    <w:rsid w:val="006916BB"/>
    <w:rsid w:val="00692A2F"/>
    <w:rsid w:val="006949E5"/>
    <w:rsid w:val="00695A89"/>
    <w:rsid w:val="00695AB2"/>
    <w:rsid w:val="006A1DE2"/>
    <w:rsid w:val="006A2BCF"/>
    <w:rsid w:val="006A5856"/>
    <w:rsid w:val="006B3B21"/>
    <w:rsid w:val="006B3DFC"/>
    <w:rsid w:val="006B4B7D"/>
    <w:rsid w:val="006B7D7E"/>
    <w:rsid w:val="006C41D2"/>
    <w:rsid w:val="006C7513"/>
    <w:rsid w:val="006D0281"/>
    <w:rsid w:val="006D1B4A"/>
    <w:rsid w:val="006E22BA"/>
    <w:rsid w:val="006E2E19"/>
    <w:rsid w:val="006E7E8B"/>
    <w:rsid w:val="006F0C76"/>
    <w:rsid w:val="006F4572"/>
    <w:rsid w:val="006F6E45"/>
    <w:rsid w:val="00702A50"/>
    <w:rsid w:val="00702B35"/>
    <w:rsid w:val="00702FD4"/>
    <w:rsid w:val="007121E4"/>
    <w:rsid w:val="00712E06"/>
    <w:rsid w:val="00715522"/>
    <w:rsid w:val="007235F6"/>
    <w:rsid w:val="0072663A"/>
    <w:rsid w:val="007326BE"/>
    <w:rsid w:val="00737ECD"/>
    <w:rsid w:val="00743638"/>
    <w:rsid w:val="00743B34"/>
    <w:rsid w:val="007468C9"/>
    <w:rsid w:val="007512D9"/>
    <w:rsid w:val="00751444"/>
    <w:rsid w:val="00751E81"/>
    <w:rsid w:val="007607EE"/>
    <w:rsid w:val="00763F38"/>
    <w:rsid w:val="00771EFC"/>
    <w:rsid w:val="00776FC1"/>
    <w:rsid w:val="007812BF"/>
    <w:rsid w:val="0078222B"/>
    <w:rsid w:val="00787987"/>
    <w:rsid w:val="00795632"/>
    <w:rsid w:val="00795819"/>
    <w:rsid w:val="007B070F"/>
    <w:rsid w:val="007B1323"/>
    <w:rsid w:val="007B2AF3"/>
    <w:rsid w:val="007C3B4F"/>
    <w:rsid w:val="007D3A64"/>
    <w:rsid w:val="007D5B2E"/>
    <w:rsid w:val="007F0E31"/>
    <w:rsid w:val="007F187E"/>
    <w:rsid w:val="007F44A9"/>
    <w:rsid w:val="00803786"/>
    <w:rsid w:val="00803816"/>
    <w:rsid w:val="0081201A"/>
    <w:rsid w:val="00820120"/>
    <w:rsid w:val="00821F3F"/>
    <w:rsid w:val="008234B5"/>
    <w:rsid w:val="008241FA"/>
    <w:rsid w:val="00824495"/>
    <w:rsid w:val="00826A83"/>
    <w:rsid w:val="00826E7A"/>
    <w:rsid w:val="00832BAF"/>
    <w:rsid w:val="00833485"/>
    <w:rsid w:val="00835DD0"/>
    <w:rsid w:val="008362C7"/>
    <w:rsid w:val="00836FCD"/>
    <w:rsid w:val="008437F4"/>
    <w:rsid w:val="008443FC"/>
    <w:rsid w:val="00844850"/>
    <w:rsid w:val="00853680"/>
    <w:rsid w:val="00860ED0"/>
    <w:rsid w:val="00862365"/>
    <w:rsid w:val="00862CD0"/>
    <w:rsid w:val="00870107"/>
    <w:rsid w:val="00870315"/>
    <w:rsid w:val="00876169"/>
    <w:rsid w:val="00876488"/>
    <w:rsid w:val="008820DF"/>
    <w:rsid w:val="008A1734"/>
    <w:rsid w:val="008A1D6D"/>
    <w:rsid w:val="008A44FB"/>
    <w:rsid w:val="008A4E60"/>
    <w:rsid w:val="008B550C"/>
    <w:rsid w:val="008C033E"/>
    <w:rsid w:val="008C4254"/>
    <w:rsid w:val="008C4735"/>
    <w:rsid w:val="008C671C"/>
    <w:rsid w:val="008D3C91"/>
    <w:rsid w:val="008D4396"/>
    <w:rsid w:val="008D5119"/>
    <w:rsid w:val="008D5125"/>
    <w:rsid w:val="008E7816"/>
    <w:rsid w:val="008F1F9B"/>
    <w:rsid w:val="009008DF"/>
    <w:rsid w:val="00901EFF"/>
    <w:rsid w:val="00903218"/>
    <w:rsid w:val="00903C8B"/>
    <w:rsid w:val="009077D1"/>
    <w:rsid w:val="0091404D"/>
    <w:rsid w:val="009141B7"/>
    <w:rsid w:val="0091475A"/>
    <w:rsid w:val="00914DBF"/>
    <w:rsid w:val="00914E56"/>
    <w:rsid w:val="00914FC2"/>
    <w:rsid w:val="00932E82"/>
    <w:rsid w:val="00941414"/>
    <w:rsid w:val="009518FF"/>
    <w:rsid w:val="009538BE"/>
    <w:rsid w:val="009545CE"/>
    <w:rsid w:val="00961979"/>
    <w:rsid w:val="00964A03"/>
    <w:rsid w:val="009742AB"/>
    <w:rsid w:val="00976F1B"/>
    <w:rsid w:val="00984908"/>
    <w:rsid w:val="00985325"/>
    <w:rsid w:val="00985D6E"/>
    <w:rsid w:val="0098638C"/>
    <w:rsid w:val="00990977"/>
    <w:rsid w:val="00994865"/>
    <w:rsid w:val="00997820"/>
    <w:rsid w:val="00997CC5"/>
    <w:rsid w:val="009A0C87"/>
    <w:rsid w:val="009A22E9"/>
    <w:rsid w:val="009A2B6B"/>
    <w:rsid w:val="009A3420"/>
    <w:rsid w:val="009A37B6"/>
    <w:rsid w:val="009A430F"/>
    <w:rsid w:val="009B1B95"/>
    <w:rsid w:val="009B48BC"/>
    <w:rsid w:val="009B6BB2"/>
    <w:rsid w:val="009B78A7"/>
    <w:rsid w:val="009C197C"/>
    <w:rsid w:val="009C2FD1"/>
    <w:rsid w:val="009C64FB"/>
    <w:rsid w:val="009C698E"/>
    <w:rsid w:val="009C7A58"/>
    <w:rsid w:val="009D0153"/>
    <w:rsid w:val="009D024B"/>
    <w:rsid w:val="009D24E2"/>
    <w:rsid w:val="009D352A"/>
    <w:rsid w:val="009D3910"/>
    <w:rsid w:val="009D5415"/>
    <w:rsid w:val="009D7929"/>
    <w:rsid w:val="009E0757"/>
    <w:rsid w:val="009E0B1B"/>
    <w:rsid w:val="009E590B"/>
    <w:rsid w:val="009E6F14"/>
    <w:rsid w:val="009F0278"/>
    <w:rsid w:val="009F205B"/>
    <w:rsid w:val="009F3415"/>
    <w:rsid w:val="009F516B"/>
    <w:rsid w:val="009F5546"/>
    <w:rsid w:val="009F78E1"/>
    <w:rsid w:val="00A01913"/>
    <w:rsid w:val="00A01E61"/>
    <w:rsid w:val="00A0651F"/>
    <w:rsid w:val="00A109D8"/>
    <w:rsid w:val="00A155B4"/>
    <w:rsid w:val="00A17EB4"/>
    <w:rsid w:val="00A20202"/>
    <w:rsid w:val="00A22C4A"/>
    <w:rsid w:val="00A2369E"/>
    <w:rsid w:val="00A2442A"/>
    <w:rsid w:val="00A27A10"/>
    <w:rsid w:val="00A30E3E"/>
    <w:rsid w:val="00A314C6"/>
    <w:rsid w:val="00A32539"/>
    <w:rsid w:val="00A3553A"/>
    <w:rsid w:val="00A36A95"/>
    <w:rsid w:val="00A42B90"/>
    <w:rsid w:val="00A46BB4"/>
    <w:rsid w:val="00A50773"/>
    <w:rsid w:val="00A51FA5"/>
    <w:rsid w:val="00A527D6"/>
    <w:rsid w:val="00A612FB"/>
    <w:rsid w:val="00A641FF"/>
    <w:rsid w:val="00A64200"/>
    <w:rsid w:val="00A65B7F"/>
    <w:rsid w:val="00A734E0"/>
    <w:rsid w:val="00A77CFA"/>
    <w:rsid w:val="00A87DD8"/>
    <w:rsid w:val="00AA1052"/>
    <w:rsid w:val="00AA4DC4"/>
    <w:rsid w:val="00AA501E"/>
    <w:rsid w:val="00AA7393"/>
    <w:rsid w:val="00AB1399"/>
    <w:rsid w:val="00AB5AAC"/>
    <w:rsid w:val="00AC154D"/>
    <w:rsid w:val="00AC5D1A"/>
    <w:rsid w:val="00AD5AEC"/>
    <w:rsid w:val="00AD73F8"/>
    <w:rsid w:val="00AD7A55"/>
    <w:rsid w:val="00AE035F"/>
    <w:rsid w:val="00AE6BD4"/>
    <w:rsid w:val="00AF1918"/>
    <w:rsid w:val="00AF3BB4"/>
    <w:rsid w:val="00AF4E14"/>
    <w:rsid w:val="00AF52A9"/>
    <w:rsid w:val="00B06000"/>
    <w:rsid w:val="00B14A7D"/>
    <w:rsid w:val="00B15EC3"/>
    <w:rsid w:val="00B17CFD"/>
    <w:rsid w:val="00B22C3A"/>
    <w:rsid w:val="00B252FE"/>
    <w:rsid w:val="00B25654"/>
    <w:rsid w:val="00B2716E"/>
    <w:rsid w:val="00B310F9"/>
    <w:rsid w:val="00B348DC"/>
    <w:rsid w:val="00B36584"/>
    <w:rsid w:val="00B43819"/>
    <w:rsid w:val="00B44EE5"/>
    <w:rsid w:val="00B5735C"/>
    <w:rsid w:val="00B61632"/>
    <w:rsid w:val="00B6240F"/>
    <w:rsid w:val="00B704DE"/>
    <w:rsid w:val="00B7086C"/>
    <w:rsid w:val="00B71AEA"/>
    <w:rsid w:val="00B75B57"/>
    <w:rsid w:val="00B80706"/>
    <w:rsid w:val="00B82561"/>
    <w:rsid w:val="00B82B72"/>
    <w:rsid w:val="00B9365E"/>
    <w:rsid w:val="00BA1C7B"/>
    <w:rsid w:val="00BA571B"/>
    <w:rsid w:val="00BA5975"/>
    <w:rsid w:val="00BB1D7F"/>
    <w:rsid w:val="00BB1D9A"/>
    <w:rsid w:val="00BC0F7D"/>
    <w:rsid w:val="00BC424B"/>
    <w:rsid w:val="00BC5092"/>
    <w:rsid w:val="00BC6E66"/>
    <w:rsid w:val="00BC75D5"/>
    <w:rsid w:val="00BC775D"/>
    <w:rsid w:val="00BE0BFE"/>
    <w:rsid w:val="00BE1ED5"/>
    <w:rsid w:val="00BE6235"/>
    <w:rsid w:val="00BF1A3E"/>
    <w:rsid w:val="00BF1CA7"/>
    <w:rsid w:val="00BF1DE6"/>
    <w:rsid w:val="00BF3E89"/>
    <w:rsid w:val="00BF447E"/>
    <w:rsid w:val="00BF6784"/>
    <w:rsid w:val="00C0018C"/>
    <w:rsid w:val="00C034AD"/>
    <w:rsid w:val="00C04A32"/>
    <w:rsid w:val="00C103E6"/>
    <w:rsid w:val="00C11937"/>
    <w:rsid w:val="00C16861"/>
    <w:rsid w:val="00C21489"/>
    <w:rsid w:val="00C23EDA"/>
    <w:rsid w:val="00C2599D"/>
    <w:rsid w:val="00C30B34"/>
    <w:rsid w:val="00C364BC"/>
    <w:rsid w:val="00C36943"/>
    <w:rsid w:val="00C41EE9"/>
    <w:rsid w:val="00C47432"/>
    <w:rsid w:val="00C54551"/>
    <w:rsid w:val="00C54751"/>
    <w:rsid w:val="00C616A1"/>
    <w:rsid w:val="00C71F33"/>
    <w:rsid w:val="00C801AD"/>
    <w:rsid w:val="00C80876"/>
    <w:rsid w:val="00C836E9"/>
    <w:rsid w:val="00C8788C"/>
    <w:rsid w:val="00C90D71"/>
    <w:rsid w:val="00C914C4"/>
    <w:rsid w:val="00C9171C"/>
    <w:rsid w:val="00CA0582"/>
    <w:rsid w:val="00CA3E5F"/>
    <w:rsid w:val="00CA45D6"/>
    <w:rsid w:val="00CA6317"/>
    <w:rsid w:val="00CB662C"/>
    <w:rsid w:val="00CB68A4"/>
    <w:rsid w:val="00CC1009"/>
    <w:rsid w:val="00CC7336"/>
    <w:rsid w:val="00CC77B8"/>
    <w:rsid w:val="00CD172A"/>
    <w:rsid w:val="00CD2B93"/>
    <w:rsid w:val="00CD5769"/>
    <w:rsid w:val="00CD5F2A"/>
    <w:rsid w:val="00CD61CD"/>
    <w:rsid w:val="00CD7C7B"/>
    <w:rsid w:val="00CE062A"/>
    <w:rsid w:val="00CE1303"/>
    <w:rsid w:val="00CE2F02"/>
    <w:rsid w:val="00CE4991"/>
    <w:rsid w:val="00CF0A00"/>
    <w:rsid w:val="00CF2646"/>
    <w:rsid w:val="00CF4969"/>
    <w:rsid w:val="00CF63AE"/>
    <w:rsid w:val="00CF697F"/>
    <w:rsid w:val="00CF70BD"/>
    <w:rsid w:val="00D014C3"/>
    <w:rsid w:val="00D0158F"/>
    <w:rsid w:val="00D02920"/>
    <w:rsid w:val="00D033F7"/>
    <w:rsid w:val="00D04E7B"/>
    <w:rsid w:val="00D0715F"/>
    <w:rsid w:val="00D07CBE"/>
    <w:rsid w:val="00D15A3C"/>
    <w:rsid w:val="00D24B9D"/>
    <w:rsid w:val="00D32F53"/>
    <w:rsid w:val="00D35870"/>
    <w:rsid w:val="00D35BCB"/>
    <w:rsid w:val="00D41839"/>
    <w:rsid w:val="00D41A95"/>
    <w:rsid w:val="00D434FD"/>
    <w:rsid w:val="00D44614"/>
    <w:rsid w:val="00D5006B"/>
    <w:rsid w:val="00D524FD"/>
    <w:rsid w:val="00D5364C"/>
    <w:rsid w:val="00D6147B"/>
    <w:rsid w:val="00D72506"/>
    <w:rsid w:val="00D72AC9"/>
    <w:rsid w:val="00D75318"/>
    <w:rsid w:val="00D76EDE"/>
    <w:rsid w:val="00D82E6E"/>
    <w:rsid w:val="00D8392F"/>
    <w:rsid w:val="00D83A41"/>
    <w:rsid w:val="00D83B8C"/>
    <w:rsid w:val="00D875D7"/>
    <w:rsid w:val="00D9018C"/>
    <w:rsid w:val="00D92EA6"/>
    <w:rsid w:val="00D931A0"/>
    <w:rsid w:val="00D935A4"/>
    <w:rsid w:val="00D95C7E"/>
    <w:rsid w:val="00D95E03"/>
    <w:rsid w:val="00DA240E"/>
    <w:rsid w:val="00DB1482"/>
    <w:rsid w:val="00DB3BD4"/>
    <w:rsid w:val="00DB3CBF"/>
    <w:rsid w:val="00DC676E"/>
    <w:rsid w:val="00DC6ECC"/>
    <w:rsid w:val="00DD0533"/>
    <w:rsid w:val="00DD411E"/>
    <w:rsid w:val="00DD5907"/>
    <w:rsid w:val="00DE5B26"/>
    <w:rsid w:val="00DE7700"/>
    <w:rsid w:val="00DE7728"/>
    <w:rsid w:val="00DF303B"/>
    <w:rsid w:val="00DF4BA5"/>
    <w:rsid w:val="00E0653B"/>
    <w:rsid w:val="00E07765"/>
    <w:rsid w:val="00E1773A"/>
    <w:rsid w:val="00E2193A"/>
    <w:rsid w:val="00E22271"/>
    <w:rsid w:val="00E3005D"/>
    <w:rsid w:val="00E326C9"/>
    <w:rsid w:val="00E336EC"/>
    <w:rsid w:val="00E34EF6"/>
    <w:rsid w:val="00E352AC"/>
    <w:rsid w:val="00E37292"/>
    <w:rsid w:val="00E375B1"/>
    <w:rsid w:val="00E41788"/>
    <w:rsid w:val="00E4362B"/>
    <w:rsid w:val="00E5425F"/>
    <w:rsid w:val="00E54E28"/>
    <w:rsid w:val="00E561D9"/>
    <w:rsid w:val="00E57B79"/>
    <w:rsid w:val="00E62784"/>
    <w:rsid w:val="00E64C8E"/>
    <w:rsid w:val="00E66EFD"/>
    <w:rsid w:val="00E71EDE"/>
    <w:rsid w:val="00E77A64"/>
    <w:rsid w:val="00E83311"/>
    <w:rsid w:val="00E83398"/>
    <w:rsid w:val="00E85791"/>
    <w:rsid w:val="00E87AA7"/>
    <w:rsid w:val="00E87B74"/>
    <w:rsid w:val="00E90AC6"/>
    <w:rsid w:val="00E912B5"/>
    <w:rsid w:val="00E91E1A"/>
    <w:rsid w:val="00E93F3E"/>
    <w:rsid w:val="00E9583B"/>
    <w:rsid w:val="00E96596"/>
    <w:rsid w:val="00EA0F8B"/>
    <w:rsid w:val="00EA279C"/>
    <w:rsid w:val="00ED073B"/>
    <w:rsid w:val="00EE2160"/>
    <w:rsid w:val="00EE3344"/>
    <w:rsid w:val="00EE66BD"/>
    <w:rsid w:val="00EF2E0B"/>
    <w:rsid w:val="00EF3F80"/>
    <w:rsid w:val="00EF5A15"/>
    <w:rsid w:val="00EF779F"/>
    <w:rsid w:val="00EF7E2F"/>
    <w:rsid w:val="00F012DF"/>
    <w:rsid w:val="00F060AF"/>
    <w:rsid w:val="00F11515"/>
    <w:rsid w:val="00F20698"/>
    <w:rsid w:val="00F20774"/>
    <w:rsid w:val="00F32D13"/>
    <w:rsid w:val="00F43C9B"/>
    <w:rsid w:val="00F47B90"/>
    <w:rsid w:val="00F50298"/>
    <w:rsid w:val="00F537B0"/>
    <w:rsid w:val="00F553EC"/>
    <w:rsid w:val="00F57064"/>
    <w:rsid w:val="00F61FE4"/>
    <w:rsid w:val="00F65EFF"/>
    <w:rsid w:val="00F71138"/>
    <w:rsid w:val="00F72C51"/>
    <w:rsid w:val="00F804E7"/>
    <w:rsid w:val="00F80ECF"/>
    <w:rsid w:val="00F815E4"/>
    <w:rsid w:val="00F83E76"/>
    <w:rsid w:val="00F84835"/>
    <w:rsid w:val="00F85DA1"/>
    <w:rsid w:val="00F86DD8"/>
    <w:rsid w:val="00F919E1"/>
    <w:rsid w:val="00F94A3B"/>
    <w:rsid w:val="00FA5554"/>
    <w:rsid w:val="00FA5CCB"/>
    <w:rsid w:val="00FA609A"/>
    <w:rsid w:val="00FB4912"/>
    <w:rsid w:val="00FB5734"/>
    <w:rsid w:val="00FC0F32"/>
    <w:rsid w:val="00FC3054"/>
    <w:rsid w:val="00FD2573"/>
    <w:rsid w:val="00FD4D5A"/>
    <w:rsid w:val="00FD7DC7"/>
    <w:rsid w:val="00FE5946"/>
    <w:rsid w:val="00FF1980"/>
    <w:rsid w:val="00FF2379"/>
    <w:rsid w:val="00FF4CBD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F7CDC"/>
    <w:pPr>
      <w:keepNext/>
      <w:numPr>
        <w:numId w:val="11"/>
      </w:numPr>
      <w:outlineLvl w:val="0"/>
    </w:pPr>
    <w:rPr>
      <w:bCs/>
      <w:lang w:val="ro-RO"/>
    </w:rPr>
  </w:style>
  <w:style w:type="paragraph" w:styleId="2">
    <w:name w:val="heading 2"/>
    <w:basedOn w:val="a"/>
    <w:next w:val="a"/>
    <w:autoRedefine/>
    <w:qFormat/>
    <w:rsid w:val="00984908"/>
    <w:pPr>
      <w:keepNext/>
      <w:spacing w:before="240" w:after="60"/>
      <w:outlineLvl w:val="1"/>
    </w:pPr>
    <w:rPr>
      <w:rFonts w:cs="Arial"/>
      <w:bCs/>
      <w:iCs/>
      <w:color w:val="FF0000"/>
      <w:sz w:val="36"/>
      <w:szCs w:val="36"/>
      <w:lang w:val="en-US"/>
    </w:rPr>
  </w:style>
  <w:style w:type="paragraph" w:styleId="3">
    <w:name w:val="heading 3"/>
    <w:basedOn w:val="a"/>
    <w:next w:val="a"/>
    <w:qFormat/>
    <w:rsid w:val="00ED073B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18C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18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18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18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18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18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73B"/>
    <w:rPr>
      <w:sz w:val="28"/>
      <w:lang w:val="ro-RO"/>
    </w:rPr>
  </w:style>
  <w:style w:type="paragraph" w:styleId="20">
    <w:name w:val="Body Text 2"/>
    <w:basedOn w:val="a"/>
    <w:link w:val="21"/>
    <w:rsid w:val="00ED073B"/>
    <w:pPr>
      <w:spacing w:after="120" w:line="480" w:lineRule="auto"/>
    </w:pPr>
  </w:style>
  <w:style w:type="table" w:styleId="a4">
    <w:name w:val="Table Grid"/>
    <w:basedOn w:val="a1"/>
    <w:rsid w:val="00ED0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0A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5E4"/>
    <w:pPr>
      <w:ind w:left="720"/>
      <w:contextualSpacing/>
    </w:pPr>
    <w:rPr>
      <w:lang w:val="ro-RO"/>
    </w:rPr>
  </w:style>
  <w:style w:type="character" w:customStyle="1" w:styleId="21">
    <w:name w:val="Основной текст 2 Знак"/>
    <w:link w:val="20"/>
    <w:rsid w:val="005830D1"/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A4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48A7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A4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48A7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01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018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01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018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1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0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styleId="ab">
    <w:name w:val="Placeholder Text"/>
    <w:basedOn w:val="a0"/>
    <w:uiPriority w:val="99"/>
    <w:semiHidden/>
    <w:rsid w:val="003027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A5300C071147188181BE41B63B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BF71-D7CC-4B82-ADEB-70BE26D275FA}"/>
      </w:docPartPr>
      <w:docPartBody>
        <w:p w:rsidR="00A93E5F" w:rsidRDefault="0001065F">
          <w:r w:rsidRPr="009952ED">
            <w:rPr>
              <w:rStyle w:val="a3"/>
            </w:rPr>
            <w:t>[Publish Date]</w:t>
          </w:r>
        </w:p>
      </w:docPartBody>
    </w:docPart>
    <w:docPart>
      <w:docPartPr>
        <w:name w:val="97FF931802A74CB5AC7302F5D92A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F15F-AA4B-4BA1-8C95-402B1B17DA5B}"/>
      </w:docPartPr>
      <w:docPartBody>
        <w:p w:rsidR="00A93E5F" w:rsidRDefault="0001065F">
          <w:r w:rsidRPr="009952ED">
            <w:rPr>
              <w:rStyle w:val="a3"/>
            </w:rPr>
            <w:t>[Publish Date]</w:t>
          </w:r>
        </w:p>
      </w:docPartBody>
    </w:docPart>
    <w:docPart>
      <w:docPartPr>
        <w:name w:val="B05AFA9D4A144EF88D8E38270C7D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74A3-E5E8-45A2-984E-1F27AF92294B}"/>
      </w:docPartPr>
      <w:docPartBody>
        <w:p w:rsidR="00A93E5F" w:rsidRDefault="0001065F">
          <w:r w:rsidRPr="009952ED">
            <w:rPr>
              <w:rStyle w:val="a3"/>
            </w:rPr>
            <w:t>[Abstract]</w:t>
          </w:r>
        </w:p>
      </w:docPartBody>
    </w:docPart>
    <w:docPart>
      <w:docPartPr>
        <w:name w:val="1ADA3F7841624138B2303CC20A6E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3CA3-BED2-4217-97E5-EDE4B1EAE8D0}"/>
      </w:docPartPr>
      <w:docPartBody>
        <w:p w:rsidR="00A93E5F" w:rsidRDefault="0001065F">
          <w:r w:rsidRPr="009952ED">
            <w:rPr>
              <w:rStyle w:val="a3"/>
            </w:rPr>
            <w:t>[Abstract]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065F"/>
    <w:rsid w:val="0000608D"/>
    <w:rsid w:val="0001065F"/>
    <w:rsid w:val="000D667C"/>
    <w:rsid w:val="001B0CE8"/>
    <w:rsid w:val="0021190D"/>
    <w:rsid w:val="00217408"/>
    <w:rsid w:val="002465B9"/>
    <w:rsid w:val="002B4830"/>
    <w:rsid w:val="007168D0"/>
    <w:rsid w:val="008837B4"/>
    <w:rsid w:val="00895649"/>
    <w:rsid w:val="00A93E5F"/>
    <w:rsid w:val="00C2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E5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2020-05-29T00:00:00</PublishDate>
  <Abstract>14/03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REPUBLICA</vt:lpstr>
      <vt:lpstr>REPUBLICA</vt:lpstr>
    </vt:vector>
  </TitlesOfParts>
  <Company>H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</dc:title>
  <dc:creator>John Doe</dc:creator>
  <dc:description>Ciaglei Vladimir</dc:description>
  <cp:lastModifiedBy>Eugenia</cp:lastModifiedBy>
  <cp:revision>6</cp:revision>
  <cp:lastPrinted>2020-06-02T05:55:00Z</cp:lastPrinted>
  <dcterms:created xsi:type="dcterms:W3CDTF">2020-05-20T06:47:00Z</dcterms:created>
  <dcterms:modified xsi:type="dcterms:W3CDTF">2020-06-02T06:33:00Z</dcterms:modified>
</cp:coreProperties>
</file>